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CAE" w:rsidRDefault="008F2CAE">
      <w:pPr>
        <w:spacing w:after="0" w:line="240" w:lineRule="auto"/>
        <w:jc w:val="center"/>
      </w:pPr>
      <w:r>
        <w:t xml:space="preserve">      ДОГОВОР </w:t>
      </w:r>
      <w:r>
        <w:rPr>
          <w:noProof/>
        </w:rPr>
        <w:t>№</w:t>
      </w:r>
      <w:permStart w:id="451630799" w:edGrp="everyone"/>
      <w:r>
        <w:rPr>
          <w:noProof/>
        </w:rPr>
        <w:t>____</w:t>
      </w:r>
      <w:permEnd w:id="451630799"/>
    </w:p>
    <w:p w:rsidR="008F2CAE" w:rsidRDefault="008F2CAE">
      <w:pPr>
        <w:spacing w:after="0" w:line="240" w:lineRule="auto"/>
        <w:ind w:left="320" w:right="400"/>
        <w:jc w:val="center"/>
      </w:pPr>
      <w:r>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Pr>
          <w:rStyle w:val="af"/>
        </w:rPr>
        <w:t xml:space="preserve"> </w:t>
      </w:r>
      <w:permStart w:id="2140890842" w:edGrp="everyone"/>
      <w:permEnd w:id="2140890842"/>
      <w:r>
        <w:t>)</w:t>
      </w:r>
    </w:p>
    <w:p w:rsidR="008F2CAE" w:rsidRDefault="008F2CAE">
      <w:pPr>
        <w:spacing w:after="0" w:line="240" w:lineRule="auto"/>
        <w:ind w:left="320" w:right="400"/>
        <w:jc w:val="center"/>
      </w:pPr>
    </w:p>
    <w:p w:rsidR="008F2CAE" w:rsidRDefault="008F2CAE">
      <w:pPr>
        <w:spacing w:after="0" w:line="240" w:lineRule="auto"/>
        <w:jc w:val="both"/>
      </w:pPr>
      <w:r>
        <w:t xml:space="preserve">г. </w:t>
      </w:r>
      <w:permStart w:id="1825325022" w:edGrp="everyone"/>
      <w:r>
        <w:t>_________________</w:t>
      </w:r>
      <w:r>
        <w:rPr>
          <w:noProof/>
        </w:rPr>
        <w:tab/>
        <w:t xml:space="preserve">                                                                                          «___»________ 20___</w:t>
      </w:r>
      <w:r>
        <w:t xml:space="preserve"> г.</w:t>
      </w:r>
      <w:permEnd w:id="1825325022"/>
    </w:p>
    <w:p w:rsidR="008F2CAE" w:rsidRDefault="008F2CAE">
      <w:pPr>
        <w:spacing w:after="0" w:line="240" w:lineRule="auto"/>
        <w:jc w:val="both"/>
      </w:pPr>
    </w:p>
    <w:p w:rsidR="008F2CAE" w:rsidRDefault="008F2CAE">
      <w:pPr>
        <w:spacing w:after="0" w:line="240" w:lineRule="auto"/>
        <w:ind w:firstLine="720"/>
        <w:jc w:val="both"/>
      </w:pPr>
      <w:r>
        <w:t xml:space="preserve">ОАО «ТГК-1», именуемое в дальнейшем «Заказчик», в лице </w:t>
      </w:r>
      <w:permStart w:id="1667376025" w:edGrp="everyone"/>
      <w:r>
        <w:t>директора Первомайской теплоэлектроцентрали (ТЭЦ-14) филиала «Невский» ОАО «ТГК-1» Мирошниченко С.А.</w:t>
      </w:r>
      <w:permEnd w:id="1667376025"/>
      <w:r>
        <w:t xml:space="preserve">, действующего на основании </w:t>
      </w:r>
      <w:permStart w:id="1349911653" w:edGrp="everyone"/>
      <w:r>
        <w:t>доверенности №374 - 2016 от 01.01.2016</w:t>
      </w:r>
      <w:permEnd w:id="1349911653"/>
      <w:r>
        <w:t xml:space="preserve">, с одной стороны, и </w:t>
      </w:r>
      <w:permStart w:id="1856700484" w:edGrp="everyone"/>
      <w:r>
        <w:t>_________________________________________</w:t>
      </w:r>
      <w:permEnd w:id="1856700484"/>
      <w:r>
        <w:t xml:space="preserve"> именуемое в </w:t>
      </w:r>
      <w:proofErr w:type="gramStart"/>
      <w:r>
        <w:t>дальнейшем  «</w:t>
      </w:r>
      <w:proofErr w:type="gramEnd"/>
      <w:r>
        <w:t xml:space="preserve">Подрядчик», в лице </w:t>
      </w:r>
      <w:permStart w:id="704214788" w:edGrp="everyone"/>
      <w:r>
        <w:t>_____________________________</w:t>
      </w:r>
      <w:permEnd w:id="704214788"/>
      <w:r>
        <w:t xml:space="preserve">, действующего на основании </w:t>
      </w:r>
      <w:permStart w:id="1517449669" w:edGrp="everyone"/>
      <w:r>
        <w:t>_______________________</w:t>
      </w:r>
      <w:permEnd w:id="1517449669"/>
      <w:r>
        <w:t>, с другой стороны (далее – Стороны), заключили настоящий Договор о нижеследующем:</w:t>
      </w:r>
    </w:p>
    <w:p w:rsidR="008F2CAE" w:rsidRDefault="008F2CAE">
      <w:pPr>
        <w:pStyle w:val="1"/>
        <w:spacing w:line="240" w:lineRule="auto"/>
        <w:rPr>
          <w:b w:val="0"/>
          <w:sz w:val="22"/>
          <w:szCs w:val="22"/>
        </w:rPr>
      </w:pPr>
      <w:r>
        <w:rPr>
          <w:b w:val="0"/>
          <w:sz w:val="22"/>
          <w:szCs w:val="22"/>
        </w:rPr>
        <w:t>ТЕРМИНЫ И ОПРЕДЕЛЕНИЯ</w:t>
      </w:r>
    </w:p>
    <w:p w:rsidR="008F2CAE" w:rsidRDefault="008F2CAE">
      <w:pPr>
        <w:pStyle w:val="a9"/>
        <w:spacing w:line="240" w:lineRule="auto"/>
        <w:jc w:val="both"/>
        <w:rPr>
          <w:sz w:val="22"/>
          <w:szCs w:val="22"/>
        </w:rPr>
      </w:pPr>
      <w:r>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F2CAE" w:rsidRDefault="008F2CAE">
      <w:pPr>
        <w:spacing w:after="120" w:line="240" w:lineRule="auto"/>
        <w:jc w:val="both"/>
      </w:pPr>
      <w:r>
        <w:t>Работы – все работы (весь объем работ), подлежащие выполнению Подрядчиком в соответствии с условиями настоящего Договора.</w:t>
      </w:r>
    </w:p>
    <w:p w:rsidR="008F2CAE" w:rsidRDefault="008F2CAE">
      <w:pPr>
        <w:spacing w:after="120" w:line="240" w:lineRule="auto"/>
        <w:jc w:val="both"/>
      </w:pPr>
      <w:r>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8F2CAE" w:rsidRDefault="008F2CAE">
      <w:pPr>
        <w:spacing w:after="120" w:line="240" w:lineRule="auto"/>
        <w:jc w:val="both"/>
      </w:pPr>
      <w:permStart w:id="105384106" w:edGrp="everyone"/>
      <w:r>
        <w:t xml:space="preserve">Объект – Первомайская ТЭЦ-14 филиала "Невский" ОАО "ТГК-1". </w:t>
      </w:r>
      <w:permEnd w:id="105384106"/>
    </w:p>
    <w:p w:rsidR="008F2CAE" w:rsidRDefault="008F2CAE">
      <w:pPr>
        <w:pStyle w:val="a9"/>
        <w:spacing w:line="240" w:lineRule="auto"/>
        <w:jc w:val="both"/>
        <w:rPr>
          <w:sz w:val="22"/>
          <w:szCs w:val="22"/>
        </w:rPr>
      </w:pPr>
      <w:r>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8F2CAE" w:rsidRDefault="008F2CAE">
      <w:pPr>
        <w:spacing w:after="120" w:line="240" w:lineRule="auto"/>
        <w:jc w:val="both"/>
      </w:pPr>
      <w: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F2CAE" w:rsidRDefault="008F2CAE">
      <w:pPr>
        <w:spacing w:after="120" w:line="240" w:lineRule="auto"/>
        <w:jc w:val="both"/>
      </w:pPr>
      <w:r>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F2CAE" w:rsidRDefault="008F2CAE">
      <w:pPr>
        <w:spacing w:after="120" w:line="240" w:lineRule="auto"/>
        <w:jc w:val="both"/>
      </w:pPr>
      <w:r>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8F2CAE" w:rsidRDefault="008F2CAE">
      <w:pPr>
        <w:spacing w:after="120" w:line="240" w:lineRule="auto"/>
        <w:jc w:val="both"/>
      </w:pPr>
      <w:r>
        <w:rPr>
          <w:bCs/>
        </w:rPr>
        <w:t>Ценник</w:t>
      </w:r>
      <w:r>
        <w:t xml:space="preserve"> – нормативный документ, используемый для определения стоимости </w:t>
      </w:r>
      <w:proofErr w:type="gramStart"/>
      <w:r>
        <w:t>Работ  по</w:t>
      </w:r>
      <w:proofErr w:type="gramEnd"/>
      <w:r>
        <w:t xml:space="preserve"> настоящему Договору. Применяемый документ (Ценник) указывается в сметах, Расчете и иных аналогичных документах.</w:t>
      </w:r>
    </w:p>
    <w:p w:rsidR="008F2CAE" w:rsidRDefault="008F2CAE">
      <w:pPr>
        <w:spacing w:after="120" w:line="240" w:lineRule="auto"/>
        <w:jc w:val="both"/>
      </w:pPr>
      <w:r>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8F2CAE" w:rsidRDefault="008F2CAE">
      <w:pPr>
        <w:spacing w:after="120" w:line="240" w:lineRule="auto"/>
        <w:jc w:val="both"/>
      </w:pPr>
      <w:r>
        <w:t>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8F2CAE" w:rsidRDefault="008F2CAE">
      <w:pPr>
        <w:spacing w:after="120" w:line="240" w:lineRule="auto"/>
        <w:jc w:val="both"/>
      </w:pPr>
    </w:p>
    <w:p w:rsidR="008F2CAE" w:rsidRDefault="008F2CAE" w:rsidP="008F2CAE">
      <w:pPr>
        <w:spacing w:after="0" w:line="240" w:lineRule="auto"/>
        <w:jc w:val="center"/>
      </w:pPr>
      <w:r w:rsidRPr="008F2CAE">
        <w:t>1.</w:t>
      </w:r>
      <w:r>
        <w:t xml:space="preserve"> ПРЕДМЕТ ДОГОВОРА</w:t>
      </w:r>
    </w:p>
    <w:p w:rsidR="008F2CAE" w:rsidRDefault="008F2CAE">
      <w:pPr>
        <w:spacing w:after="0" w:line="240" w:lineRule="auto"/>
        <w:ind w:firstLine="709"/>
        <w:jc w:val="both"/>
      </w:pPr>
      <w:r>
        <w:t>1.1. Заказчик поручает, а Подрядчик, в счет оговоренной статьей</w:t>
      </w:r>
      <w:r>
        <w:rPr>
          <w:noProof/>
        </w:rPr>
        <w:t xml:space="preserve"> 2</w:t>
      </w:r>
      <w:r>
        <w:t xml:space="preserve"> настоящего Договора цены, обязуется выполнить на свой риск, собственными и привлеченными силами </w:t>
      </w:r>
      <w:r>
        <w:rPr>
          <w:bCs/>
        </w:rPr>
        <w:t xml:space="preserve">Работы </w:t>
      </w:r>
      <w:r>
        <w:t xml:space="preserve">(проектные и изыскательские, строительно-монтажные работы, включая подготовительные работы и пусконаладочные работы) </w:t>
      </w:r>
      <w:r w:rsidR="006D08DD" w:rsidRPr="006D08DD">
        <w:t>Модернизация ГТУ для обеспечения взаимодействия схемы ЧДА и САУ</w:t>
      </w:r>
      <w:r w:rsidR="006D08DD">
        <w:t xml:space="preserve"> </w:t>
      </w:r>
      <w:r>
        <w:t>в соответствии с Техническим заданием (Приложение №1 к настоящему Договору), предоставленным Заказчиком, и поставку Оборудования на Объект.</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1.2. </w:t>
      </w:r>
      <w:r w:rsidR="008F2CAE">
        <w:rPr>
          <w:sz w:val="22"/>
          <w:szCs w:val="22"/>
        </w:rPr>
        <w:t>Заказчик обязуется принять Оборудование, результат Работ и оплатить их согласно условиям настоящего Договора.</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1.3. </w:t>
      </w:r>
      <w:r w:rsidR="008F2CAE">
        <w:rPr>
          <w:sz w:val="22"/>
          <w:szCs w:val="22"/>
        </w:rPr>
        <w:t>Условия Договора являются обязательными для исполнения Сторонами.</w:t>
      </w:r>
    </w:p>
    <w:p w:rsidR="008F2CAE" w:rsidRDefault="00AF590B" w:rsidP="00AF590B">
      <w:pPr>
        <w:pStyle w:val="a9"/>
        <w:tabs>
          <w:tab w:val="num" w:pos="4260"/>
        </w:tabs>
        <w:spacing w:after="0" w:line="240" w:lineRule="auto"/>
        <w:ind w:firstLine="709"/>
        <w:jc w:val="both"/>
        <w:rPr>
          <w:sz w:val="22"/>
          <w:szCs w:val="22"/>
        </w:rPr>
      </w:pPr>
      <w:r>
        <w:rPr>
          <w:sz w:val="22"/>
          <w:szCs w:val="22"/>
          <w:lang w:val="ru-RU"/>
        </w:rPr>
        <w:t xml:space="preserve">1.4. </w:t>
      </w:r>
      <w:r w:rsidR="008F2CAE">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8F2CAE" w:rsidRDefault="008F2CAE">
      <w:pPr>
        <w:pStyle w:val="a9"/>
        <w:spacing w:after="0" w:line="240" w:lineRule="auto"/>
        <w:ind w:left="709"/>
        <w:jc w:val="both"/>
        <w:rPr>
          <w:sz w:val="22"/>
          <w:szCs w:val="22"/>
        </w:rPr>
      </w:pPr>
    </w:p>
    <w:p w:rsidR="008F2CAE" w:rsidRDefault="008F2CAE" w:rsidP="008F2CAE">
      <w:pPr>
        <w:spacing w:after="0" w:line="240" w:lineRule="auto"/>
        <w:jc w:val="center"/>
      </w:pPr>
      <w:r>
        <w:t>2. ЦЕНА ДОГОВОРА</w:t>
      </w:r>
    </w:p>
    <w:p w:rsidR="008F2CAE" w:rsidRDefault="008F2CAE">
      <w:pPr>
        <w:spacing w:after="0" w:line="240" w:lineRule="auto"/>
        <w:ind w:firstLine="720"/>
        <w:jc w:val="both"/>
      </w:pPr>
      <w:r>
        <w:rPr>
          <w:noProof/>
        </w:rPr>
        <w:t>2.1.</w:t>
      </w:r>
      <w:r>
        <w:t xml:space="preserve"> Цена настоящего Договора является твердой, не может превышать цену </w:t>
      </w:r>
      <w:permStart w:id="1606430011" w:edGrp="everyone"/>
      <w:r>
        <w:t>___________ (_________)</w:t>
      </w:r>
      <w:permEnd w:id="1606430011"/>
      <w:r>
        <w:t xml:space="preserve">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8F2CAE" w:rsidRDefault="008F2CAE">
      <w:pPr>
        <w:spacing w:after="0" w:line="240" w:lineRule="auto"/>
        <w:ind w:firstLine="720"/>
        <w:jc w:val="both"/>
      </w:pPr>
      <w:r>
        <w:t>Стоимость проектных и изыскательских работ является твердой ценой и в соответствии с Ведомостью стоимости проектных и изыскательских работ (Приложение №</w:t>
      </w:r>
      <w:permStart w:id="2012808494" w:edGrp="everyone"/>
      <w:r>
        <w:t>3</w:t>
      </w:r>
      <w:permEnd w:id="2012808494"/>
      <w:r>
        <w:t xml:space="preserve"> к настоящему Договору) составляет </w:t>
      </w:r>
      <w:permStart w:id="238708846" w:edGrp="everyone"/>
      <w:r>
        <w:t xml:space="preserve">______ (________) рублей ____ копеек, в </w:t>
      </w:r>
      <w:proofErr w:type="spellStart"/>
      <w:r>
        <w:t>т.ч</w:t>
      </w:r>
      <w:proofErr w:type="spellEnd"/>
      <w:r>
        <w:t>. НДС 18% - ___________ рублей.</w:t>
      </w:r>
      <w:permEnd w:id="238708846"/>
    </w:p>
    <w:p w:rsidR="008F2CAE" w:rsidRDefault="008F2CAE">
      <w:pPr>
        <w:spacing w:after="0" w:line="240" w:lineRule="auto"/>
        <w:ind w:firstLine="720"/>
        <w:jc w:val="both"/>
      </w:pPr>
      <w:r>
        <w:t xml:space="preserve">Стоимость Оборудования, строительно-монтажных работ, </w:t>
      </w:r>
      <w:r>
        <w:rPr>
          <w:lang w:val="x-none" w:eastAsia="x-none"/>
        </w:rPr>
        <w:t>электромонтажных и</w:t>
      </w:r>
      <w:r>
        <w:rPr>
          <w:lang w:val="x-none"/>
        </w:rPr>
        <w:t xml:space="preserve"> </w:t>
      </w:r>
      <w:r>
        <w:t>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8F2CAE" w:rsidRDefault="008F2CAE">
      <w:pPr>
        <w:spacing w:after="0" w:line="240" w:lineRule="auto"/>
        <w:ind w:firstLine="720"/>
        <w:jc w:val="both"/>
        <w:rPr>
          <w:i/>
        </w:rPr>
      </w:pPr>
      <w:permStart w:id="1449853546" w:edGrp="everyone"/>
      <w:r>
        <w:rPr>
          <w:i/>
        </w:rPr>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p>
    <w:permEnd w:id="1449853546"/>
    <w:p w:rsidR="008F2CAE" w:rsidRDefault="008F2CAE">
      <w:pPr>
        <w:spacing w:after="0" w:line="240" w:lineRule="auto"/>
        <w:ind w:firstLine="720"/>
        <w:jc w:val="both"/>
        <w:rPr>
          <w:i/>
        </w:rPr>
      </w:pPr>
    </w:p>
    <w:p w:rsidR="008F2CAE" w:rsidRPr="00360BC7" w:rsidRDefault="008F2CAE">
      <w:pPr>
        <w:spacing w:after="0" w:line="240" w:lineRule="auto"/>
        <w:ind w:firstLine="720"/>
        <w:jc w:val="both"/>
      </w:pPr>
      <w:r>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8F2CAE" w:rsidRDefault="008F2CAE">
      <w:pPr>
        <w:spacing w:after="0" w:line="240" w:lineRule="auto"/>
        <w:ind w:firstLine="720"/>
        <w:jc w:val="both"/>
      </w:pPr>
      <w:r>
        <w:rPr>
          <w:noProof/>
        </w:rPr>
        <w:t>2.2.</w:t>
      </w:r>
      <w:r>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8F2CAE" w:rsidRDefault="008F2CAE">
      <w:pPr>
        <w:spacing w:after="0" w:line="240" w:lineRule="auto"/>
        <w:ind w:firstLine="720"/>
        <w:jc w:val="both"/>
      </w:pPr>
      <w:r>
        <w:rPr>
          <w:noProof/>
        </w:rPr>
        <w:t>2.3.</w:t>
      </w:r>
      <w:r>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Pr>
          <w:noProof/>
        </w:rPr>
        <w:t xml:space="preserve"> КС-3)</w:t>
      </w:r>
      <w:r>
        <w:t xml:space="preserve">. </w:t>
      </w:r>
    </w:p>
    <w:p w:rsidR="008F2CAE" w:rsidRDefault="008F2CAE">
      <w:pPr>
        <w:spacing w:after="0" w:line="240" w:lineRule="auto"/>
        <w:ind w:firstLine="720"/>
        <w:jc w:val="both"/>
      </w:pPr>
      <w:r>
        <w:t xml:space="preserve">2.4. Положения </w:t>
      </w:r>
      <w:proofErr w:type="spellStart"/>
      <w:r>
        <w:t>п.п</w:t>
      </w:r>
      <w:proofErr w:type="spellEnd"/>
      <w:r>
        <w:t>. 2.2-2.3 настоящего Договора не распространяются на отношения Сторон по выполнению проектных и изыскательских работ.</w:t>
      </w:r>
    </w:p>
    <w:p w:rsidR="008F2CAE" w:rsidRDefault="008F2CAE">
      <w:pPr>
        <w:spacing w:after="0" w:line="240" w:lineRule="auto"/>
        <w:ind w:firstLine="709"/>
        <w:jc w:val="both"/>
      </w:pPr>
      <w:r>
        <w:rPr>
          <w:bCs/>
        </w:rPr>
        <w:t>2.5.</w:t>
      </w:r>
      <w:r>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8F2CAE" w:rsidRDefault="008F2CAE">
      <w:pPr>
        <w:spacing w:after="0" w:line="240" w:lineRule="auto"/>
        <w:ind w:firstLine="709"/>
        <w:jc w:val="both"/>
      </w:pPr>
      <w: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8F2CAE" w:rsidRDefault="008F2CAE">
      <w:pPr>
        <w:spacing w:after="0" w:line="240" w:lineRule="auto"/>
        <w:ind w:firstLine="709"/>
        <w:jc w:val="both"/>
      </w:pPr>
      <w:r>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8F2CAE" w:rsidRDefault="008F2CAE">
      <w:pPr>
        <w:spacing w:after="0" w:line="240" w:lineRule="auto"/>
        <w:ind w:firstLine="709"/>
        <w:jc w:val="both"/>
      </w:pPr>
      <w:r>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8F2CAE" w:rsidRDefault="008F2CAE">
      <w:pPr>
        <w:spacing w:after="0" w:line="240" w:lineRule="auto"/>
        <w:ind w:firstLine="709"/>
        <w:jc w:val="both"/>
      </w:pPr>
      <w:r>
        <w:t>2.9. Заказчик вправе не оплачивать принятые Работы по настоящему Договору в случаях:</w:t>
      </w:r>
    </w:p>
    <w:p w:rsidR="008F2CAE" w:rsidRDefault="008F2CAE">
      <w:pPr>
        <w:spacing w:after="0" w:line="240" w:lineRule="auto"/>
        <w:jc w:val="both"/>
      </w:pPr>
      <w:r>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8F2CAE" w:rsidRDefault="008F2CAE">
      <w:pPr>
        <w:spacing w:after="0" w:line="240" w:lineRule="auto"/>
        <w:jc w:val="both"/>
      </w:pPr>
      <w:r>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8F2CAE" w:rsidRDefault="008F2CAE">
      <w:pPr>
        <w:spacing w:after="0" w:line="240" w:lineRule="auto"/>
        <w:jc w:val="both"/>
      </w:pPr>
      <w:r>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8F2CAE" w:rsidRDefault="008F2CAE">
      <w:pPr>
        <w:spacing w:after="0" w:line="240" w:lineRule="auto"/>
        <w:ind w:left="80" w:firstLine="629"/>
        <w:jc w:val="both"/>
      </w:pPr>
      <w:r>
        <w:t>2.10. Если принятые Работы, указанные в п. 2.9 настоящего Договора, оплачены Заказчиком, Заказчик вправе по своему усмотрению:</w:t>
      </w:r>
    </w:p>
    <w:p w:rsidR="008F2CAE" w:rsidRDefault="008F2CAE">
      <w:pPr>
        <w:spacing w:after="0" w:line="240" w:lineRule="auto"/>
        <w:jc w:val="both"/>
      </w:pPr>
      <w:r>
        <w:t>а) удержать стоимость соответствующих Работ из текущих платежей по настоящему Договору, направив Подрядчику письменное уведомление;</w:t>
      </w:r>
    </w:p>
    <w:p w:rsidR="008F2CAE" w:rsidRPr="00360BC7" w:rsidRDefault="008F2CAE">
      <w:pPr>
        <w:spacing w:after="0" w:line="240" w:lineRule="auto"/>
        <w:jc w:val="both"/>
      </w:pPr>
      <w: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8F2CAE" w:rsidRDefault="008F2CAE">
      <w:pPr>
        <w:spacing w:after="0" w:line="240" w:lineRule="auto"/>
        <w:ind w:firstLine="708"/>
        <w:jc w:val="both"/>
      </w:pPr>
      <w:r>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8F2CAE" w:rsidRDefault="008F2CAE">
      <w:pPr>
        <w:spacing w:after="0" w:line="240" w:lineRule="auto"/>
        <w:ind w:firstLine="708"/>
        <w:jc w:val="both"/>
      </w:pPr>
      <w:r>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8F2CAE" w:rsidRDefault="008F2CAE">
      <w:pPr>
        <w:spacing w:after="0" w:line="240" w:lineRule="auto"/>
        <w:jc w:val="both"/>
      </w:pPr>
    </w:p>
    <w:p w:rsidR="008F2CAE" w:rsidRDefault="008F2CAE">
      <w:pPr>
        <w:spacing w:after="0" w:line="240" w:lineRule="auto"/>
        <w:jc w:val="center"/>
        <w:rPr>
          <w:bCs/>
        </w:rPr>
      </w:pPr>
      <w:r>
        <w:rPr>
          <w:bCs/>
        </w:rPr>
        <w:t>3. ПОРЯДОК И СРОКИ ВЫПОЛНЕНИЯ ПРОЕКТНЫХ И</w:t>
      </w:r>
      <w:r>
        <w:rPr>
          <w:bCs/>
        </w:rPr>
        <w:br/>
        <w:t>ИЗЫСКАТЕЛЬСКИХ РАБОТ.</w:t>
      </w:r>
    </w:p>
    <w:p w:rsidR="008F2CAE" w:rsidRDefault="008F2CAE">
      <w:pPr>
        <w:spacing w:after="0" w:line="240" w:lineRule="auto"/>
        <w:jc w:val="center"/>
        <w:rPr>
          <w:bCs/>
        </w:rPr>
      </w:pPr>
      <w:r>
        <w:rPr>
          <w:bCs/>
        </w:rPr>
        <w:t>СРОКИ И ПОРЯДОК ОПЛАТЫ ПРОЕКТНЫХ И ИЗЫСКАТЕЛЬСКИХ РАБОТ</w:t>
      </w:r>
    </w:p>
    <w:p w:rsidR="008F2CAE" w:rsidRDefault="008F2CAE">
      <w:pPr>
        <w:spacing w:after="0" w:line="240" w:lineRule="auto"/>
        <w:ind w:firstLine="709"/>
        <w:jc w:val="both"/>
      </w:pPr>
      <w:r>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softHyphen/>
      </w:r>
      <w:r>
        <w:softHyphen/>
      </w:r>
      <w:r>
        <w:softHyphen/>
        <w:t>2 к настоящему Договору).</w:t>
      </w:r>
    </w:p>
    <w:p w:rsidR="008F2CAE" w:rsidRDefault="008F2CAE">
      <w:pPr>
        <w:spacing w:after="0" w:line="240" w:lineRule="auto"/>
        <w:ind w:firstLine="709"/>
        <w:jc w:val="both"/>
      </w:pPr>
      <w:r>
        <w:t>Сроки выполнения проектных и изыскательских работ:</w:t>
      </w:r>
    </w:p>
    <w:p w:rsidR="008F2CAE" w:rsidRDefault="008F2CAE">
      <w:pPr>
        <w:spacing w:after="0" w:line="240" w:lineRule="auto"/>
        <w:ind w:firstLine="709"/>
        <w:jc w:val="both"/>
      </w:pPr>
      <w:r>
        <w:t xml:space="preserve">начало работ – </w:t>
      </w:r>
      <w:permStart w:id="1481965686" w:edGrp="everyone"/>
      <w:r>
        <w:t>с момента заключения настоящего Договора;</w:t>
      </w:r>
      <w:permEnd w:id="1481965686"/>
    </w:p>
    <w:p w:rsidR="008F2CAE" w:rsidRDefault="008F2CAE">
      <w:pPr>
        <w:spacing w:after="0" w:line="240" w:lineRule="auto"/>
        <w:ind w:firstLine="709"/>
        <w:jc w:val="both"/>
      </w:pPr>
      <w:r>
        <w:t xml:space="preserve">окончание работ – в </w:t>
      </w:r>
      <w:proofErr w:type="gramStart"/>
      <w:r>
        <w:t xml:space="preserve">течение </w:t>
      </w:r>
      <w:permStart w:id="1538589601" w:edGrp="everyone"/>
      <w:r>
        <w:t xml:space="preserve"> 60</w:t>
      </w:r>
      <w:proofErr w:type="gramEnd"/>
      <w:r>
        <w:t xml:space="preserve"> (шестидесяти)</w:t>
      </w:r>
      <w:permEnd w:id="1538589601"/>
      <w:r>
        <w:t xml:space="preserve"> дней с момента начала работ; </w:t>
      </w:r>
    </w:p>
    <w:p w:rsidR="008F2CAE" w:rsidRDefault="008F2CAE">
      <w:pPr>
        <w:spacing w:after="0" w:line="240" w:lineRule="auto"/>
        <w:ind w:firstLine="709"/>
        <w:jc w:val="both"/>
      </w:pPr>
      <w:r>
        <w:t xml:space="preserve">дата окончания </w:t>
      </w:r>
      <w:proofErr w:type="gramStart"/>
      <w:r>
        <w:t xml:space="preserve">работ </w:t>
      </w:r>
      <w:permStart w:id="1701841639" w:edGrp="everyone"/>
      <w:r>
        <w:t xml:space="preserve"> _</w:t>
      </w:r>
      <w:proofErr w:type="gramEnd"/>
      <w:r>
        <w:t>________________</w:t>
      </w:r>
      <w:permEnd w:id="1701841639"/>
      <w:r>
        <w:t>.</w:t>
      </w:r>
    </w:p>
    <w:p w:rsidR="008F2CAE" w:rsidRDefault="008F2CAE">
      <w:pPr>
        <w:spacing w:after="0" w:line="240" w:lineRule="auto"/>
        <w:ind w:firstLine="709"/>
        <w:jc w:val="both"/>
      </w:pPr>
      <w:r>
        <w:t xml:space="preserve">3.2. По выполнении каждого этапа проектных и изыскательских Работ Подрядчик передает Заказчику по </w:t>
      </w:r>
      <w:proofErr w:type="gramStart"/>
      <w:r>
        <w:t xml:space="preserve">накладной </w:t>
      </w:r>
      <w:permStart w:id="1206800480" w:edGrp="everyone"/>
      <w:r>
        <w:t xml:space="preserve"> 3</w:t>
      </w:r>
      <w:proofErr w:type="gramEnd"/>
      <w:r>
        <w:t xml:space="preserve"> (три) </w:t>
      </w:r>
      <w:permEnd w:id="1206800480"/>
      <w:r>
        <w:t xml:space="preserve">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8F2CAE" w:rsidRDefault="008F2CAE">
      <w:pPr>
        <w:spacing w:after="0" w:line="240" w:lineRule="auto"/>
        <w:ind w:firstLine="709"/>
        <w:jc w:val="both"/>
      </w:pPr>
      <w:r>
        <w:t xml:space="preserve">3.3. Заказчик в </w:t>
      </w:r>
      <w:proofErr w:type="gramStart"/>
      <w:r>
        <w:t xml:space="preserve">течение </w:t>
      </w:r>
      <w:permStart w:id="423967487" w:edGrp="everyone"/>
      <w:r>
        <w:t xml:space="preserve"> 10</w:t>
      </w:r>
      <w:proofErr w:type="gramEnd"/>
      <w:r>
        <w:t xml:space="preserve"> (десяти) </w:t>
      </w:r>
      <w:permEnd w:id="423967487"/>
      <w:r>
        <w:t xml:space="preserve">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8F2CAE" w:rsidRDefault="008F2CAE">
      <w:pPr>
        <w:spacing w:after="0" w:line="240" w:lineRule="auto"/>
        <w:ind w:firstLine="709"/>
        <w:jc w:val="both"/>
      </w:pPr>
      <w:r>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8F2CAE" w:rsidRDefault="008F2CAE">
      <w:pPr>
        <w:autoSpaceDE w:val="0"/>
        <w:autoSpaceDN w:val="0"/>
        <w:adjustRightInd w:val="0"/>
        <w:spacing w:after="0" w:line="240" w:lineRule="auto"/>
        <w:ind w:firstLine="709"/>
        <w:jc w:val="both"/>
      </w:pPr>
      <w:r>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w:t>
      </w:r>
      <w:permStart w:id="528296376" w:edGrp="everyone"/>
      <w:r>
        <w:t>(в случае ее необходимости)</w:t>
      </w:r>
      <w:permEnd w:id="528296376"/>
      <w:r>
        <w:t>,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8F2CAE" w:rsidRDefault="008F2CAE">
      <w:pPr>
        <w:autoSpaceDE w:val="0"/>
        <w:autoSpaceDN w:val="0"/>
        <w:adjustRightInd w:val="0"/>
        <w:spacing w:after="0" w:line="240" w:lineRule="auto"/>
        <w:ind w:firstLine="709"/>
        <w:jc w:val="both"/>
      </w:pPr>
      <w:r>
        <w:lastRenderedPageBreak/>
        <w:t>3.6.</w:t>
      </w:r>
      <w:r w:rsidR="008C6703">
        <w:t xml:space="preserve"> </w:t>
      </w:r>
      <w:r>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дней </w:t>
      </w:r>
      <w:r w:rsidR="008C6703">
        <w:t>с момента подписания акта сдачи-приемки выполненных работ (этапа работ)</w:t>
      </w:r>
      <w:r>
        <w:t>.</w:t>
      </w:r>
    </w:p>
    <w:p w:rsidR="008F2CAE" w:rsidRDefault="008F2CAE">
      <w:pPr>
        <w:tabs>
          <w:tab w:val="left" w:pos="1134"/>
        </w:tabs>
        <w:spacing w:after="0" w:line="240" w:lineRule="auto"/>
        <w:jc w:val="both"/>
      </w:pPr>
      <w:r>
        <w:t xml:space="preserve">              Обязательство Заказчика по оплате выполненных проектных и изыскательских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w:t>
      </w:r>
    </w:p>
    <w:p w:rsidR="008F2CAE" w:rsidRDefault="008F2CAE">
      <w:pPr>
        <w:tabs>
          <w:tab w:val="left" w:pos="1134"/>
        </w:tabs>
        <w:spacing w:after="0" w:line="240" w:lineRule="auto"/>
        <w:jc w:val="both"/>
      </w:pPr>
      <w: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F2CAE" w:rsidRDefault="008F2CAE">
      <w:pPr>
        <w:spacing w:after="0" w:line="240" w:lineRule="auto"/>
        <w:ind w:firstLine="709"/>
        <w:jc w:val="both"/>
      </w:pPr>
      <w:r>
        <w:t xml:space="preserve">3.7. В течение </w:t>
      </w:r>
      <w:permStart w:id="950873789" w:edGrp="everyone"/>
      <w:r>
        <w:t xml:space="preserve"> 5 (пяти) рабочих</w:t>
      </w:r>
      <w:permEnd w:id="950873789"/>
      <w:r>
        <w:t xml:space="preserve">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8F2CAE" w:rsidRDefault="008F2CAE">
      <w:pPr>
        <w:spacing w:after="0" w:line="240" w:lineRule="auto"/>
        <w:ind w:firstLine="709"/>
        <w:jc w:val="both"/>
      </w:pPr>
      <w:r>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8F2CAE" w:rsidRDefault="008F2CAE">
      <w:pPr>
        <w:spacing w:after="0" w:line="240" w:lineRule="auto"/>
        <w:ind w:firstLine="709"/>
        <w:jc w:val="both"/>
      </w:pPr>
      <w:r>
        <w:t>Досрочная поставка Оборудования допускается только по соглашению Сторон.</w:t>
      </w:r>
    </w:p>
    <w:p w:rsidR="008F2CAE" w:rsidRDefault="008F2CAE">
      <w:pPr>
        <w:spacing w:after="0" w:line="240" w:lineRule="auto"/>
        <w:ind w:firstLine="709"/>
        <w:jc w:val="both"/>
      </w:pPr>
      <w:r>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8F2CAE" w:rsidRDefault="008F2CAE">
      <w:pPr>
        <w:spacing w:after="0" w:line="240" w:lineRule="auto"/>
        <w:ind w:firstLine="709"/>
        <w:jc w:val="both"/>
      </w:pPr>
      <w:r>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8F2CAE" w:rsidRDefault="008F2CAE">
      <w:pPr>
        <w:spacing w:after="0" w:line="240" w:lineRule="auto"/>
        <w:ind w:firstLine="709"/>
        <w:jc w:val="both"/>
      </w:pPr>
      <w:r>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8F2CAE" w:rsidRDefault="008F2CAE">
      <w:pPr>
        <w:pStyle w:val="ad"/>
        <w:spacing w:before="80" w:after="0" w:line="240" w:lineRule="auto"/>
        <w:ind w:left="0"/>
        <w:jc w:val="both"/>
        <w:rPr>
          <w:rFonts w:ascii="Times New Roman" w:hAnsi="Times New Roman"/>
        </w:rPr>
      </w:pPr>
      <w:r>
        <w:rPr>
          <w:rFonts w:ascii="Times New Roman" w:hAnsi="Times New Roman"/>
        </w:rPr>
        <w:t xml:space="preserve">            3.12. После завершения строительно-монтажных работ на основании выпущенной, в </w:t>
      </w:r>
      <w:proofErr w:type="spellStart"/>
      <w:r>
        <w:rPr>
          <w:rFonts w:ascii="Times New Roman" w:hAnsi="Times New Roman"/>
        </w:rPr>
        <w:t>т.ч</w:t>
      </w:r>
      <w:proofErr w:type="spellEnd"/>
      <w:r>
        <w:rPr>
          <w:rFonts w:ascii="Times New Roman" w:hAnsi="Times New Roman"/>
        </w:rPr>
        <w:t xml:space="preserve">.,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w:t>
      </w:r>
      <w:proofErr w:type="gramStart"/>
      <w:r>
        <w:rPr>
          <w:rFonts w:ascii="Times New Roman" w:hAnsi="Times New Roman"/>
        </w:rPr>
        <w:t>штампом  Подрядчика</w:t>
      </w:r>
      <w:proofErr w:type="gramEnd"/>
      <w:r>
        <w:rPr>
          <w:rFonts w:ascii="Times New Roman" w:hAnsi="Times New Roman"/>
        </w:rPr>
        <w:t xml:space="preserve"> «Исполнительная документация».</w:t>
      </w:r>
    </w:p>
    <w:p w:rsidR="008F2CAE" w:rsidRDefault="008F2CAE">
      <w:pPr>
        <w:pStyle w:val="ad"/>
        <w:spacing w:after="0" w:line="240" w:lineRule="auto"/>
        <w:ind w:left="0"/>
        <w:jc w:val="both"/>
        <w:rPr>
          <w:rFonts w:ascii="Times New Roman" w:hAnsi="Times New Roman"/>
        </w:rPr>
      </w:pPr>
      <w:r>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8F2CAE" w:rsidRDefault="008F2CAE">
      <w:pPr>
        <w:spacing w:after="0" w:line="240" w:lineRule="auto"/>
        <w:ind w:firstLine="709"/>
        <w:jc w:val="both"/>
      </w:pPr>
    </w:p>
    <w:p w:rsidR="008F2CAE" w:rsidRDefault="008F2CAE">
      <w:pPr>
        <w:spacing w:after="0" w:line="240" w:lineRule="auto"/>
        <w:ind w:firstLine="709"/>
        <w:jc w:val="both"/>
      </w:pPr>
    </w:p>
    <w:p w:rsidR="008C6703" w:rsidRDefault="008C6703">
      <w:pPr>
        <w:spacing w:after="0" w:line="240" w:lineRule="auto"/>
        <w:ind w:firstLine="709"/>
        <w:jc w:val="both"/>
      </w:pPr>
    </w:p>
    <w:p w:rsidR="008F2CAE" w:rsidRDefault="008F2CAE">
      <w:pPr>
        <w:spacing w:after="0" w:line="240" w:lineRule="auto"/>
        <w:jc w:val="center"/>
        <w:rPr>
          <w:bCs/>
        </w:rPr>
      </w:pPr>
      <w:r>
        <w:rPr>
          <w:bCs/>
        </w:rPr>
        <w:t>4. ПОСТАВКА ОБОРУДОВАНИЯ.</w:t>
      </w:r>
    </w:p>
    <w:p w:rsidR="008F2CAE" w:rsidRDefault="008F2CAE">
      <w:pPr>
        <w:spacing w:after="0" w:line="240" w:lineRule="auto"/>
        <w:jc w:val="center"/>
        <w:rPr>
          <w:bCs/>
        </w:rPr>
      </w:pPr>
      <w:r>
        <w:rPr>
          <w:bCs/>
        </w:rPr>
        <w:t xml:space="preserve"> СРОКИ И ПОРЯДОК ОПЛАТЫ ПОСТАВКИ ОБОРУДОВАНИЯ.</w:t>
      </w:r>
    </w:p>
    <w:p w:rsidR="008F2CAE" w:rsidRDefault="008F2CAE">
      <w:pPr>
        <w:spacing w:after="0" w:line="240" w:lineRule="auto"/>
        <w:ind w:firstLine="709"/>
        <w:jc w:val="both"/>
      </w:pPr>
      <w:r>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8F2CAE" w:rsidRDefault="008F2CAE">
      <w:pPr>
        <w:spacing w:after="0" w:line="240" w:lineRule="auto"/>
        <w:ind w:firstLine="720"/>
        <w:jc w:val="both"/>
      </w:pPr>
      <w:r>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8F2CAE" w:rsidRDefault="008F2CAE">
      <w:pPr>
        <w:spacing w:after="0" w:line="240" w:lineRule="auto"/>
        <w:ind w:firstLine="709"/>
        <w:jc w:val="both"/>
      </w:pPr>
      <w:r>
        <w:t xml:space="preserve">Подрядчик обязуется осуществить доставку, приемку, разгрузку, складирование, хранение и </w:t>
      </w:r>
      <w:proofErr w:type="gramStart"/>
      <w:r>
        <w:t>шеф-монтаж</w:t>
      </w:r>
      <w:proofErr w:type="gramEnd"/>
      <w:r>
        <w:t xml:space="preserve"> Оборудования.</w:t>
      </w:r>
    </w:p>
    <w:p w:rsidR="008F2CAE" w:rsidRDefault="008F2CAE">
      <w:pPr>
        <w:spacing w:after="0" w:line="240" w:lineRule="auto"/>
        <w:ind w:firstLine="709"/>
        <w:jc w:val="both"/>
      </w:pPr>
      <w:r>
        <w:t>4.2. Подрядчик обязуется предоставить Заказчику одновременно с передачей оборудования следующие документы:</w:t>
      </w:r>
    </w:p>
    <w:p w:rsidR="008F2CAE" w:rsidRDefault="008F2CAE">
      <w:pPr>
        <w:spacing w:after="0" w:line="240" w:lineRule="auto"/>
        <w:jc w:val="both"/>
      </w:pPr>
      <w:r>
        <w:lastRenderedPageBreak/>
        <w:t>-  документы, обосновывающие размер стоимости Оборудования, в том числе, договоры накладные, счета-фактуры, платежные документы;</w:t>
      </w:r>
    </w:p>
    <w:p w:rsidR="008F2CAE" w:rsidRDefault="008F2CAE">
      <w:pPr>
        <w:spacing w:after="0" w:line="240" w:lineRule="auto"/>
        <w:jc w:val="both"/>
      </w:pPr>
      <w:r>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8F2CAE" w:rsidRDefault="008F2CAE">
      <w:pPr>
        <w:spacing w:after="0" w:line="240" w:lineRule="auto"/>
        <w:ind w:firstLine="709"/>
        <w:jc w:val="both"/>
        <w:rPr>
          <w:noProof/>
        </w:rPr>
      </w:pPr>
      <w:r>
        <w:t xml:space="preserve">4.3. </w:t>
      </w:r>
      <w:r>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8F2CAE" w:rsidRDefault="008F2CAE">
      <w:pPr>
        <w:spacing w:after="0" w:line="240" w:lineRule="auto"/>
        <w:ind w:firstLine="709"/>
        <w:jc w:val="both"/>
        <w:rPr>
          <w:noProof/>
        </w:rPr>
      </w:pPr>
      <w:r>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8F2CAE" w:rsidRDefault="008F2CAE">
      <w:pPr>
        <w:spacing w:after="0" w:line="240" w:lineRule="auto"/>
        <w:ind w:firstLine="709"/>
        <w:jc w:val="both"/>
        <w:rPr>
          <w:noProof/>
        </w:rPr>
      </w:pPr>
      <w:r>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8F2CAE" w:rsidRDefault="008F2CAE">
      <w:pPr>
        <w:spacing w:after="0" w:line="240" w:lineRule="auto"/>
        <w:ind w:firstLine="709"/>
        <w:jc w:val="both"/>
        <w:rPr>
          <w:noProof/>
        </w:rPr>
      </w:pPr>
      <w:r>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8F2CAE" w:rsidRDefault="008F2CAE">
      <w:pPr>
        <w:spacing w:after="0" w:line="240" w:lineRule="auto"/>
        <w:ind w:firstLine="709"/>
        <w:jc w:val="both"/>
        <w:rPr>
          <w:noProof/>
        </w:rPr>
      </w:pPr>
      <w:r>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8F2CAE" w:rsidRDefault="008F2CAE">
      <w:pPr>
        <w:spacing w:after="0" w:line="240" w:lineRule="auto"/>
        <w:ind w:firstLine="709"/>
        <w:jc w:val="both"/>
        <w:rPr>
          <w:noProof/>
        </w:rPr>
      </w:pPr>
      <w:r>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8F2CAE" w:rsidRDefault="008F2CAE">
      <w:pPr>
        <w:spacing w:after="0" w:line="240" w:lineRule="auto"/>
        <w:ind w:firstLine="709"/>
        <w:jc w:val="both"/>
        <w:rPr>
          <w:noProof/>
        </w:rPr>
      </w:pPr>
      <w:r>
        <w:rPr>
          <w:noProof/>
        </w:rPr>
        <w:t>В случае обнаружения поставки контрафактного Оборудования,</w:t>
      </w:r>
      <w:r>
        <w:t xml:space="preserve"> в том числе Оборудования с поддельными сертификатами качества, техническими паспортами, свидетельствами</w:t>
      </w:r>
      <w:r>
        <w:rPr>
          <w:noProof/>
        </w:rPr>
        <w:t xml:space="preserve">, которое не могло быть установлено при обычном способе приемки, Заказчик обязан известить об этом Подрядчика в </w:t>
      </w:r>
      <w:proofErr w:type="gramStart"/>
      <w:r>
        <w:rPr>
          <w:noProof/>
        </w:rPr>
        <w:t xml:space="preserve">течение </w:t>
      </w:r>
      <w:permStart w:id="1446908337" w:edGrp="everyone"/>
      <w:r>
        <w:t xml:space="preserve"> 30</w:t>
      </w:r>
      <w:proofErr w:type="gramEnd"/>
      <w:r>
        <w:t xml:space="preserve"> (тридцати) </w:t>
      </w:r>
      <w:permEnd w:id="1446908337"/>
      <w:r>
        <w:rPr>
          <w:noProof/>
        </w:rPr>
        <w:t xml:space="preserve">  рабочих дней с даты обнаружения.</w:t>
      </w:r>
    </w:p>
    <w:p w:rsidR="008F2CAE" w:rsidRDefault="008F2CAE">
      <w:pPr>
        <w:spacing w:after="0" w:line="240" w:lineRule="auto"/>
        <w:ind w:firstLine="709"/>
        <w:jc w:val="both"/>
        <w:rPr>
          <w:noProof/>
        </w:rPr>
      </w:pPr>
      <w:r>
        <w:rPr>
          <w:noProof/>
        </w:rPr>
        <w:t xml:space="preserve">4.9. В случае поставки контрафактного Оборудования, </w:t>
      </w:r>
      <w:r>
        <w:t xml:space="preserve">в том числе Оборудования с поддельными сертификатами качества, техническими паспортами, свидетельствами </w:t>
      </w:r>
      <w:r>
        <w:rPr>
          <w:noProof/>
        </w:rPr>
        <w:t xml:space="preserve">Заказчик по своему усмотрению вправе: </w:t>
      </w:r>
    </w:p>
    <w:p w:rsidR="008F2CAE" w:rsidRDefault="008F2CAE">
      <w:pPr>
        <w:spacing w:after="0" w:line="240" w:lineRule="auto"/>
        <w:ind w:firstLine="709"/>
        <w:jc w:val="both"/>
        <w:rPr>
          <w:noProof/>
        </w:rPr>
      </w:pPr>
      <w:r>
        <w:rPr>
          <w:noProof/>
        </w:rPr>
        <w:t xml:space="preserve">- потребовать у Подрядчика замены соответствующего Оборудования в течение </w:t>
      </w:r>
      <w:permStart w:id="1774929143" w:edGrp="everyone"/>
      <w:r>
        <w:t>30 (тридцати)</w:t>
      </w:r>
      <w:permEnd w:id="1774929143"/>
      <w:r>
        <w:rPr>
          <w:noProof/>
        </w:rPr>
        <w:t xml:space="preserve"> календарных дней с даты извещения Подрядчика об обнаружении поставленного контрафактного Оборудования;</w:t>
      </w:r>
    </w:p>
    <w:p w:rsidR="008F2CAE" w:rsidRDefault="008F2CAE">
      <w:pPr>
        <w:spacing w:after="0" w:line="240" w:lineRule="auto"/>
        <w:ind w:firstLine="709"/>
        <w:jc w:val="both"/>
        <w:rPr>
          <w:noProof/>
        </w:rPr>
      </w:pPr>
      <w:r>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8F2CAE" w:rsidRDefault="008F2CAE">
      <w:pPr>
        <w:spacing w:after="0" w:line="240" w:lineRule="auto"/>
        <w:ind w:firstLine="709"/>
        <w:jc w:val="both"/>
        <w:rPr>
          <w:noProof/>
        </w:rPr>
      </w:pPr>
      <w:r>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8F2CAE" w:rsidRDefault="008F2CAE">
      <w:pPr>
        <w:spacing w:after="0" w:line="240" w:lineRule="auto"/>
        <w:ind w:firstLine="709"/>
        <w:jc w:val="both"/>
        <w:rPr>
          <w:noProof/>
        </w:rPr>
      </w:pPr>
      <w:r>
        <w:rPr>
          <w:noProof/>
        </w:rPr>
        <w:t>4.11. Незамедлительно после приемки Оборудования и подписания Сторонами товарной накладной и акта о приеме (поступлении) оборудования</w:t>
      </w:r>
      <w:r>
        <w:t xml:space="preserve"> </w:t>
      </w:r>
      <w:r>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8F2CAE" w:rsidRDefault="008F2CAE">
      <w:pPr>
        <w:spacing w:after="0" w:line="240" w:lineRule="auto"/>
        <w:ind w:firstLine="709"/>
        <w:jc w:val="both"/>
        <w:rPr>
          <w:noProof/>
        </w:rPr>
      </w:pPr>
      <w:r>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t>приемки законченного строительством объекта приемочной комиссией (</w:t>
      </w:r>
      <w:r>
        <w:rPr>
          <w:noProof/>
        </w:rPr>
        <w:t>по форме КС-14).</w:t>
      </w:r>
    </w:p>
    <w:p w:rsidR="008F2CAE" w:rsidRDefault="008F2CAE">
      <w:pPr>
        <w:spacing w:after="0" w:line="240" w:lineRule="auto"/>
        <w:ind w:firstLine="709"/>
        <w:jc w:val="both"/>
        <w:rPr>
          <w:noProof/>
        </w:rPr>
      </w:pPr>
      <w:r>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8F2CAE" w:rsidRDefault="008F2CAE">
      <w:pPr>
        <w:spacing w:after="0" w:line="240" w:lineRule="auto"/>
        <w:ind w:firstLine="709"/>
        <w:jc w:val="both"/>
        <w:rPr>
          <w:noProof/>
        </w:rPr>
      </w:pPr>
      <w:r>
        <w:rPr>
          <w:noProof/>
        </w:rPr>
        <w:t>4.14. Подрядчик несет ответственность перед Заказчиком и третьими лицами за любой вред, причиненный Оборудованием.</w:t>
      </w:r>
    </w:p>
    <w:p w:rsidR="008F2CAE" w:rsidRDefault="008F2CAE">
      <w:pPr>
        <w:spacing w:after="0" w:line="240" w:lineRule="auto"/>
        <w:ind w:firstLine="709"/>
        <w:jc w:val="both"/>
        <w:rPr>
          <w:noProof/>
        </w:rPr>
      </w:pPr>
      <w:r>
        <w:rPr>
          <w:noProof/>
        </w:rPr>
        <w:t>4.15. Заказчик производит оплату поставленного Оборудования в течение 30 дней, считая от более поздней из дат:</w:t>
      </w:r>
    </w:p>
    <w:p w:rsidR="008F2CAE" w:rsidRDefault="008F2CAE">
      <w:pPr>
        <w:pStyle w:val="ab"/>
        <w:widowControl w:val="0"/>
        <w:numPr>
          <w:ilvl w:val="0"/>
          <w:numId w:val="4"/>
        </w:numPr>
        <w:spacing w:after="0" w:line="240" w:lineRule="auto"/>
        <w:jc w:val="both"/>
        <w:rPr>
          <w:sz w:val="22"/>
          <w:szCs w:val="22"/>
        </w:rPr>
      </w:pPr>
      <w:r>
        <w:rPr>
          <w:sz w:val="22"/>
          <w:szCs w:val="22"/>
        </w:rPr>
        <w:lastRenderedPageBreak/>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8F2CAE" w:rsidRDefault="008F2CAE">
      <w:pPr>
        <w:pStyle w:val="ab"/>
        <w:widowControl w:val="0"/>
        <w:numPr>
          <w:ilvl w:val="0"/>
          <w:numId w:val="4"/>
        </w:numPr>
        <w:spacing w:after="0" w:line="240" w:lineRule="auto"/>
        <w:jc w:val="both"/>
        <w:rPr>
          <w:sz w:val="22"/>
          <w:szCs w:val="22"/>
        </w:rPr>
      </w:pPr>
      <w:r>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8F2CAE" w:rsidRDefault="008F2CAE">
      <w:pPr>
        <w:pStyle w:val="ab"/>
        <w:widowControl w:val="0"/>
        <w:numPr>
          <w:ilvl w:val="0"/>
          <w:numId w:val="4"/>
        </w:numPr>
        <w:spacing w:after="0" w:line="240" w:lineRule="auto"/>
        <w:jc w:val="both"/>
        <w:rPr>
          <w:sz w:val="22"/>
          <w:szCs w:val="22"/>
        </w:rPr>
      </w:pPr>
      <w:r>
        <w:rPr>
          <w:sz w:val="22"/>
          <w:szCs w:val="22"/>
        </w:rPr>
        <w:t>выставления Подрядчиком счетов-фактур и их получения Заказчиком.</w:t>
      </w:r>
    </w:p>
    <w:p w:rsidR="008F2CAE" w:rsidRDefault="008F2CAE">
      <w:pPr>
        <w:tabs>
          <w:tab w:val="left" w:pos="1134"/>
        </w:tabs>
        <w:spacing w:after="0" w:line="240" w:lineRule="auto"/>
        <w:ind w:left="567"/>
        <w:jc w:val="both"/>
      </w:pPr>
      <w:r>
        <w:rPr>
          <w:noProof/>
        </w:rPr>
        <w:t xml:space="preserve">4.16. </w:t>
      </w:r>
      <w:r>
        <w:t>Заказчик вправе досрочно производить оплату выполненных Работ.</w:t>
      </w:r>
    </w:p>
    <w:p w:rsidR="008F2CAE" w:rsidRDefault="008F2CAE">
      <w:pPr>
        <w:tabs>
          <w:tab w:val="left" w:pos="1134"/>
        </w:tabs>
        <w:spacing w:after="0" w:line="240" w:lineRule="auto"/>
        <w:jc w:val="both"/>
      </w:pPr>
      <w:r>
        <w:t xml:space="preserve">           4.17.  Обязательство Заказчика по оплате Оборудования будет считаться исполненным </w:t>
      </w:r>
      <w:r>
        <w:rPr>
          <w:lang w:val="en-US"/>
        </w:rPr>
        <w:t>c</w:t>
      </w:r>
      <w:r>
        <w:t xml:space="preserve"> даты списания суммы платежа с корреспондентского счета банка, обслуживающего Заказчика.</w:t>
      </w:r>
    </w:p>
    <w:p w:rsidR="008F2CAE" w:rsidRDefault="008F2CAE">
      <w:pPr>
        <w:tabs>
          <w:tab w:val="left" w:pos="1134"/>
        </w:tabs>
        <w:spacing w:after="0" w:line="240" w:lineRule="auto"/>
        <w:ind w:left="1228"/>
        <w:jc w:val="both"/>
      </w:pPr>
      <w:r>
        <w:t xml:space="preserve"> По соглашению Сторон допускается исполнение обязательств по оплате в иной </w:t>
      </w:r>
    </w:p>
    <w:p w:rsidR="008F2CAE" w:rsidRDefault="008F2CAE">
      <w:pPr>
        <w:tabs>
          <w:tab w:val="left" w:pos="1134"/>
        </w:tabs>
        <w:spacing w:line="240" w:lineRule="auto"/>
        <w:jc w:val="both"/>
      </w:pPr>
      <w:r>
        <w:t>форме, не противоречащей действующему законодательству Российской Федерации.</w:t>
      </w:r>
    </w:p>
    <w:p w:rsidR="008F2CAE" w:rsidRDefault="008F2CAE">
      <w:pPr>
        <w:spacing w:after="0" w:line="240" w:lineRule="auto"/>
        <w:ind w:firstLine="709"/>
        <w:jc w:val="both"/>
        <w:rPr>
          <w:noProof/>
        </w:rPr>
      </w:pPr>
    </w:p>
    <w:p w:rsidR="008F2CAE" w:rsidRDefault="008F2CAE">
      <w:pPr>
        <w:spacing w:after="0" w:line="240" w:lineRule="auto"/>
        <w:jc w:val="center"/>
        <w:rPr>
          <w:bCs/>
        </w:rPr>
      </w:pPr>
      <w:r>
        <w:rPr>
          <w:bCs/>
        </w:rPr>
        <w:t>5. ПОРЯДОК И СРОКИ ВЫПОЛНЕНИЯ</w:t>
      </w:r>
    </w:p>
    <w:p w:rsidR="008F2CAE" w:rsidRDefault="008F2CAE">
      <w:pPr>
        <w:spacing w:after="0" w:line="240" w:lineRule="auto"/>
        <w:jc w:val="center"/>
        <w:rPr>
          <w:bCs/>
        </w:rPr>
      </w:pPr>
      <w:r>
        <w:rPr>
          <w:bCs/>
        </w:rPr>
        <w:t>СТРОИТЕЛЬНО-МОНТАЖНЫХ РАБОТ</w:t>
      </w:r>
    </w:p>
    <w:p w:rsidR="008F2CAE" w:rsidRDefault="008F2CAE">
      <w:pPr>
        <w:spacing w:after="0" w:line="240" w:lineRule="auto"/>
        <w:ind w:firstLine="709"/>
        <w:jc w:val="both"/>
      </w:pPr>
      <w:r>
        <w:t>5.1. Строительно-монтажные работы включают в себя, в том числе, подготовительные работы на стройплощадке и пусконаладочные работы.</w:t>
      </w:r>
    </w:p>
    <w:p w:rsidR="008F2CAE" w:rsidRDefault="008F2CAE">
      <w:pPr>
        <w:spacing w:after="0" w:line="240" w:lineRule="auto"/>
        <w:ind w:firstLine="709"/>
        <w:jc w:val="both"/>
      </w:pPr>
      <w:r>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8F2CAE" w:rsidRDefault="008F2CAE">
      <w:pPr>
        <w:spacing w:after="0" w:line="240" w:lineRule="auto"/>
        <w:ind w:firstLine="709"/>
        <w:jc w:val="both"/>
      </w:pPr>
      <w:r>
        <w:t>5.2. Срок выполнения подготовительных работ на стройплощадке:</w:t>
      </w:r>
    </w:p>
    <w:p w:rsidR="008F2CAE" w:rsidRDefault="008F2CAE">
      <w:pPr>
        <w:spacing w:after="0" w:line="240" w:lineRule="auto"/>
        <w:ind w:firstLine="709"/>
        <w:jc w:val="both"/>
      </w:pPr>
      <w:r>
        <w:t>начало работ – с момента подписания настоящего Договора;</w:t>
      </w:r>
    </w:p>
    <w:p w:rsidR="008F2CAE" w:rsidRDefault="008F2CAE">
      <w:pPr>
        <w:spacing w:after="0" w:line="240" w:lineRule="auto"/>
        <w:ind w:firstLine="709"/>
        <w:jc w:val="both"/>
      </w:pPr>
      <w:r w:rsidRPr="00E2450C">
        <w:t xml:space="preserve">окончание работ – в течение </w:t>
      </w:r>
      <w:permStart w:id="1936941385" w:edGrp="everyone"/>
      <w:r w:rsidR="008C6703">
        <w:t>7</w:t>
      </w:r>
      <w:r w:rsidR="00C42246">
        <w:t xml:space="preserve"> </w:t>
      </w:r>
      <w:permEnd w:id="1936941385"/>
      <w:r w:rsidRPr="00E2450C">
        <w:t>дней с момента начала работ.</w:t>
      </w:r>
    </w:p>
    <w:p w:rsidR="008F2CAE" w:rsidRDefault="008F2CAE">
      <w:pPr>
        <w:spacing w:after="0" w:line="240" w:lineRule="auto"/>
        <w:ind w:firstLine="709"/>
        <w:jc w:val="both"/>
      </w:pPr>
      <w:r>
        <w:t>5.3. Заказчик обязуется:</w:t>
      </w:r>
    </w:p>
    <w:p w:rsidR="008F2CAE" w:rsidRDefault="008F2CAE">
      <w:pPr>
        <w:spacing w:after="0" w:line="240" w:lineRule="auto"/>
        <w:ind w:firstLine="720"/>
        <w:jc w:val="both"/>
      </w:pPr>
      <w:r>
        <w:rPr>
          <w:noProof/>
        </w:rPr>
        <w:t xml:space="preserve">5.3.1. </w:t>
      </w:r>
      <w:r>
        <w:t>Передать Подрядчику по акту Строительную площадку до начала производства Работ.</w:t>
      </w:r>
    </w:p>
    <w:p w:rsidR="008F2CAE" w:rsidRDefault="008F2CAE">
      <w:pPr>
        <w:spacing w:after="0" w:line="240" w:lineRule="auto"/>
        <w:ind w:firstLine="720"/>
        <w:jc w:val="both"/>
      </w:pPr>
      <w:r>
        <w:rPr>
          <w:noProof/>
        </w:rPr>
        <w:t>5.3.2.</w:t>
      </w:r>
      <w: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8F2CAE" w:rsidRDefault="008F2CAE">
      <w:pPr>
        <w:spacing w:after="0" w:line="240" w:lineRule="auto"/>
        <w:ind w:left="120" w:firstLine="589"/>
        <w:jc w:val="both"/>
      </w:pPr>
      <w:r>
        <w:rPr>
          <w:noProof/>
        </w:rPr>
        <w:t xml:space="preserve">5.3.3. </w:t>
      </w:r>
      <w:r>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w:t>
      </w:r>
      <w:r w:rsidR="00AF590B">
        <w:t>7</w:t>
      </w:r>
      <w:r>
        <w:t xml:space="preserve"> к настоящему договору.</w:t>
      </w:r>
    </w:p>
    <w:p w:rsidR="008F2CAE" w:rsidRDefault="008F2CAE">
      <w:pPr>
        <w:spacing w:after="0" w:line="240" w:lineRule="auto"/>
        <w:ind w:left="120" w:firstLine="589"/>
        <w:jc w:val="both"/>
        <w:rPr>
          <w:noProof/>
        </w:rPr>
      </w:pPr>
      <w:r>
        <w:rPr>
          <w:noProof/>
        </w:rPr>
        <w:t>5.3.4. Обеспечить оформление пропусков и разрешений для въезда персонала, техники и автотранспорта Подрядчика на Объект.</w:t>
      </w:r>
    </w:p>
    <w:p w:rsidR="008F2CAE" w:rsidRDefault="008F2CAE">
      <w:pPr>
        <w:spacing w:after="0" w:line="240" w:lineRule="auto"/>
        <w:ind w:firstLine="720"/>
        <w:jc w:val="both"/>
      </w:pPr>
      <w:r>
        <w:rPr>
          <w:noProof/>
        </w:rPr>
        <w:t>5.3.5.</w:t>
      </w:r>
      <w:r>
        <w:t xml:space="preserve"> Принять выполненные строительно-монтажные Работы.</w:t>
      </w:r>
    </w:p>
    <w:p w:rsidR="008F2CAE" w:rsidRDefault="008F2CAE">
      <w:pPr>
        <w:spacing w:after="0" w:line="240" w:lineRule="auto"/>
        <w:ind w:firstLine="709"/>
        <w:jc w:val="both"/>
      </w:pPr>
      <w:r>
        <w:t>5.3.6. Выполнить в полном объеме все обязательства, предусмотренные в других условиях настоящего Договора.</w:t>
      </w:r>
    </w:p>
    <w:p w:rsidR="008F2CAE" w:rsidRDefault="008F2CAE">
      <w:pPr>
        <w:spacing w:after="0" w:line="240" w:lineRule="auto"/>
        <w:ind w:firstLine="709"/>
        <w:jc w:val="both"/>
      </w:pPr>
      <w:r>
        <w:t>5.3.7. Провести инструктаж Подрядчика об Экологической поли</w:t>
      </w:r>
      <w:r w:rsidR="00AF590B">
        <w:t>тике ОАО «ТГК-1» (Приложение № 5</w:t>
      </w:r>
      <w:r>
        <w:t xml:space="preserve"> к настоящему Договору), Значимых экологических аспектах и требованиях по охране окружающей среды (приложение № </w:t>
      </w:r>
      <w:r w:rsidR="00AF590B">
        <w:t>6</w:t>
      </w:r>
      <w:r>
        <w:t xml:space="preserve"> к настоящему Договору).</w:t>
      </w:r>
    </w:p>
    <w:p w:rsidR="008F2CAE" w:rsidRDefault="008F2CAE">
      <w:pPr>
        <w:spacing w:after="0" w:line="240" w:lineRule="auto"/>
        <w:ind w:firstLine="709"/>
        <w:jc w:val="both"/>
      </w:pPr>
      <w:r>
        <w:t>5.3.8. Осуществлять контроль соблюдения Подрядчиком требований природоохранного законодательства РФ и Системы экологического менеджмента ОАО «ТГК-</w:t>
      </w:r>
      <w:proofErr w:type="gramStart"/>
      <w:r>
        <w:t>1»  (</w:t>
      </w:r>
      <w:proofErr w:type="gramEnd"/>
      <w:r>
        <w:t>СЭМ)».</w:t>
      </w:r>
    </w:p>
    <w:p w:rsidR="008F2CAE" w:rsidRDefault="008F2CAE">
      <w:pPr>
        <w:spacing w:after="0" w:line="240" w:lineRule="auto"/>
        <w:ind w:firstLine="709"/>
        <w:jc w:val="both"/>
      </w:pPr>
      <w:r>
        <w:t>5.3.9. Заказчик по своему усмотрению может:</w:t>
      </w:r>
    </w:p>
    <w:p w:rsidR="008F2CAE" w:rsidRDefault="008F2CAE">
      <w:pPr>
        <w:pStyle w:val="ad"/>
        <w:numPr>
          <w:ilvl w:val="0"/>
          <w:numId w:val="6"/>
        </w:numPr>
        <w:spacing w:line="240" w:lineRule="auto"/>
        <w:jc w:val="both"/>
        <w:rPr>
          <w:rFonts w:ascii="Times New Roman" w:hAnsi="Times New Roman"/>
        </w:rPr>
      </w:pPr>
      <w:r>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F2CAE" w:rsidRDefault="008F2CAE">
      <w:pPr>
        <w:pStyle w:val="ad"/>
        <w:numPr>
          <w:ilvl w:val="0"/>
          <w:numId w:val="6"/>
        </w:numPr>
        <w:spacing w:after="0" w:line="240" w:lineRule="auto"/>
        <w:jc w:val="both"/>
        <w:rPr>
          <w:rFonts w:ascii="Times New Roman" w:hAnsi="Times New Roman"/>
        </w:rPr>
      </w:pPr>
      <w:r>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F2CAE" w:rsidRDefault="008F2CAE">
      <w:pPr>
        <w:spacing w:after="0" w:line="240" w:lineRule="auto"/>
        <w:ind w:left="709"/>
        <w:jc w:val="both"/>
      </w:pPr>
      <w:r>
        <w:t>если иное не будет установлено Сторонами в соответствующем дополнительном соглашении к Договору.</w:t>
      </w:r>
    </w:p>
    <w:p w:rsidR="008F2CAE" w:rsidRDefault="008F2CAE">
      <w:pPr>
        <w:spacing w:after="0" w:line="240" w:lineRule="auto"/>
        <w:ind w:firstLine="709"/>
        <w:jc w:val="both"/>
        <w:rPr>
          <w:noProof/>
        </w:rPr>
      </w:pPr>
      <w:r>
        <w:rPr>
          <w:noProof/>
        </w:rPr>
        <w:t>5.4. Подрядчик обязуется:</w:t>
      </w:r>
    </w:p>
    <w:p w:rsidR="008F2CAE" w:rsidRDefault="008F2CAE">
      <w:pPr>
        <w:spacing w:after="0" w:line="240" w:lineRule="auto"/>
        <w:ind w:firstLine="709"/>
        <w:jc w:val="both"/>
        <w:rPr>
          <w:noProof/>
        </w:rPr>
      </w:pPr>
      <w:r>
        <w:rPr>
          <w:noProof/>
        </w:rPr>
        <w:t>5.4.1. Принять от Заказчика по акту Строительную площадку до начала производства Работ.</w:t>
      </w:r>
    </w:p>
    <w:p w:rsidR="008F2CAE" w:rsidRDefault="008F2CAE">
      <w:pPr>
        <w:spacing w:after="0" w:line="240" w:lineRule="auto"/>
        <w:ind w:firstLine="709"/>
        <w:jc w:val="both"/>
        <w:rPr>
          <w:noProof/>
        </w:rPr>
      </w:pPr>
      <w:r>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8F2CAE" w:rsidRDefault="008F2CAE">
      <w:pPr>
        <w:spacing w:after="0" w:line="240" w:lineRule="auto"/>
        <w:ind w:firstLine="709"/>
        <w:jc w:val="both"/>
        <w:rPr>
          <w:noProof/>
        </w:rPr>
      </w:pPr>
      <w:r>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8F2CAE" w:rsidRDefault="008F2CAE">
      <w:pPr>
        <w:spacing w:after="0" w:line="240" w:lineRule="auto"/>
        <w:ind w:firstLine="709"/>
        <w:jc w:val="both"/>
        <w:rPr>
          <w:noProof/>
        </w:rPr>
      </w:pPr>
      <w:r>
        <w:rPr>
          <w:noProof/>
        </w:rPr>
        <w:lastRenderedPageBreak/>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8F2CAE" w:rsidRDefault="008F2CAE">
      <w:pPr>
        <w:spacing w:after="0" w:line="240" w:lineRule="auto"/>
        <w:ind w:firstLine="709"/>
        <w:jc w:val="both"/>
      </w:pPr>
      <w:r>
        <w:rPr>
          <w:noProof/>
        </w:rPr>
        <w:t>5.4.2.</w:t>
      </w:r>
      <w: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8F2CAE" w:rsidRDefault="008F2CAE">
      <w:pPr>
        <w:spacing w:after="0" w:line="240" w:lineRule="auto"/>
        <w:ind w:firstLine="709"/>
        <w:jc w:val="both"/>
      </w:pPr>
      <w:r>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8F2CAE" w:rsidRDefault="008F2CAE">
      <w:pPr>
        <w:spacing w:after="0" w:line="240" w:lineRule="auto"/>
        <w:ind w:firstLine="709"/>
        <w:jc w:val="both"/>
      </w:pPr>
      <w:r>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8F2CAE" w:rsidRDefault="008F2CAE">
      <w:pPr>
        <w:spacing w:after="0" w:line="240" w:lineRule="auto"/>
        <w:ind w:firstLine="709"/>
        <w:jc w:val="both"/>
      </w:pPr>
      <w:r>
        <w:t>Подрядчик несет ответственность за нарушение указанных требований в соответствии с законодательством РФ и Приложением №</w:t>
      </w:r>
      <w:r w:rsidR="00AF590B">
        <w:t>7</w:t>
      </w:r>
      <w:r>
        <w:t xml:space="preserve"> к настоящему Договору.</w:t>
      </w:r>
    </w:p>
    <w:p w:rsidR="008F2CAE" w:rsidRDefault="008F2CAE">
      <w:pPr>
        <w:spacing w:after="0" w:line="240" w:lineRule="auto"/>
        <w:ind w:firstLine="709"/>
        <w:jc w:val="both"/>
      </w:pPr>
      <w:r>
        <w:rPr>
          <w:noProof/>
        </w:rPr>
        <w:t xml:space="preserve">5.4.4. </w:t>
      </w:r>
      <w: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8F2CAE" w:rsidRDefault="008F2CAE">
      <w:pPr>
        <w:spacing w:after="0" w:line="240" w:lineRule="auto"/>
        <w:ind w:firstLine="709"/>
        <w:jc w:val="both"/>
        <w:rPr>
          <w:noProof/>
        </w:rPr>
      </w:pPr>
      <w:r>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F2CAE" w:rsidRDefault="008F2CAE">
      <w:pPr>
        <w:spacing w:after="0" w:line="240" w:lineRule="auto"/>
        <w:ind w:firstLine="709"/>
        <w:jc w:val="both"/>
        <w:rPr>
          <w:noProof/>
        </w:rPr>
      </w:pPr>
      <w:r>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8F2CAE" w:rsidRDefault="008F2CAE">
      <w:pPr>
        <w:spacing w:after="0" w:line="240" w:lineRule="auto"/>
        <w:ind w:firstLine="709"/>
        <w:jc w:val="both"/>
      </w:pPr>
      <w:r>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8F2CAE" w:rsidRDefault="008F2CAE">
      <w:pPr>
        <w:spacing w:after="0" w:line="240" w:lineRule="auto"/>
        <w:ind w:firstLine="709"/>
        <w:jc w:val="both"/>
      </w:pPr>
      <w:r>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8F2CAE" w:rsidRDefault="008F2CAE">
      <w:pPr>
        <w:spacing w:after="0" w:line="240" w:lineRule="auto"/>
        <w:ind w:firstLine="709"/>
        <w:jc w:val="both"/>
      </w:pPr>
      <w:r>
        <w:t>5.4.9. Нести полную ответственность перед Заказчиком за последствия неисполнения или ненадлежащего исполнения обязательств субподрядчиками.</w:t>
      </w:r>
    </w:p>
    <w:p w:rsidR="008F2CAE" w:rsidRDefault="008F2CAE">
      <w:pPr>
        <w:spacing w:after="0" w:line="240" w:lineRule="auto"/>
        <w:ind w:firstLine="709"/>
        <w:jc w:val="both"/>
      </w:pPr>
      <w:r>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8F2CAE" w:rsidRDefault="008F2CAE">
      <w:pPr>
        <w:spacing w:after="0" w:line="240" w:lineRule="auto"/>
        <w:ind w:firstLine="709"/>
        <w:jc w:val="both"/>
      </w:pPr>
      <w:r>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8F2CAE" w:rsidRDefault="008F2CAE">
      <w:pPr>
        <w:spacing w:after="0" w:line="240" w:lineRule="auto"/>
        <w:ind w:firstLine="709"/>
        <w:jc w:val="both"/>
      </w:pPr>
      <w:r>
        <w:rPr>
          <w:noProof/>
        </w:rPr>
        <w:t>5.4.12.</w:t>
      </w:r>
      <w:r>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8F2CAE" w:rsidRDefault="008F2CAE">
      <w:pPr>
        <w:spacing w:after="0" w:line="240" w:lineRule="auto"/>
        <w:ind w:firstLine="709"/>
        <w:jc w:val="both"/>
      </w:pPr>
      <w:r>
        <w:t>Обеспечить присутствие уполномоченных представителей в комиссии по вводу Объекта в эксплуатацию.</w:t>
      </w:r>
    </w:p>
    <w:p w:rsidR="008F2CAE" w:rsidRDefault="008F2CAE">
      <w:pPr>
        <w:spacing w:after="0" w:line="240" w:lineRule="auto"/>
        <w:ind w:firstLine="709"/>
        <w:jc w:val="both"/>
      </w:pPr>
      <w:r>
        <w:lastRenderedPageBreak/>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8F2CAE" w:rsidRDefault="008F2CAE">
      <w:pPr>
        <w:spacing w:after="0" w:line="240" w:lineRule="auto"/>
        <w:ind w:firstLine="699"/>
        <w:jc w:val="both"/>
      </w:pPr>
      <w:r>
        <w:t>5.4.14. Ознакомиться с Экологической политикой ОАО «ТГК-</w:t>
      </w:r>
      <w:proofErr w:type="gramStart"/>
      <w:r>
        <w:t>1»  и</w:t>
      </w:r>
      <w:proofErr w:type="gramEnd"/>
      <w: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F2CAE" w:rsidRDefault="008F2CAE">
      <w:pPr>
        <w:spacing w:after="0" w:line="240" w:lineRule="auto"/>
        <w:ind w:firstLine="699"/>
        <w:jc w:val="both"/>
      </w:pPr>
      <w:r>
        <w:t xml:space="preserve">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t>возместить  Заказчику</w:t>
      </w:r>
      <w:proofErr w:type="gramEnd"/>
      <w:r>
        <w:t xml:space="preserve"> расходы в полном объеме, а также все причиненные в данной связи убытки.</w:t>
      </w:r>
    </w:p>
    <w:p w:rsidR="008F2CAE" w:rsidRDefault="008F2CAE">
      <w:pPr>
        <w:spacing w:after="0" w:line="240" w:lineRule="auto"/>
        <w:ind w:firstLine="709"/>
        <w:jc w:val="both"/>
      </w:pPr>
      <w:r>
        <w:rPr>
          <w:noProof/>
        </w:rPr>
        <w:t>5.4.16.</w:t>
      </w:r>
      <w:r>
        <w:t xml:space="preserve"> Выполнить в полном объеме все обязательства, предусмотренные в других условиях настоящего Договора.</w:t>
      </w:r>
    </w:p>
    <w:p w:rsidR="008F2CAE" w:rsidRDefault="008F2CAE">
      <w:pPr>
        <w:spacing w:after="0" w:line="240" w:lineRule="auto"/>
        <w:ind w:firstLine="709"/>
        <w:jc w:val="both"/>
      </w:pPr>
      <w:r>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8F2CAE" w:rsidRDefault="008F2CAE">
      <w:pPr>
        <w:spacing w:after="0" w:line="240" w:lineRule="auto"/>
        <w:ind w:firstLine="709"/>
        <w:jc w:val="both"/>
      </w:pPr>
      <w:r>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Pr>
          <w:noProof/>
        </w:rPr>
        <w:t>.</w:t>
      </w:r>
    </w:p>
    <w:p w:rsidR="008F2CAE" w:rsidRDefault="008F2CAE">
      <w:pPr>
        <w:spacing w:after="0" w:line="240" w:lineRule="auto"/>
        <w:jc w:val="center"/>
        <w:rPr>
          <w:noProof/>
        </w:rPr>
      </w:pPr>
    </w:p>
    <w:p w:rsidR="008F2CAE" w:rsidRDefault="008F2CAE">
      <w:pPr>
        <w:spacing w:after="0" w:line="240" w:lineRule="auto"/>
        <w:jc w:val="center"/>
        <w:rPr>
          <w:bCs/>
        </w:rPr>
      </w:pPr>
      <w:r>
        <w:rPr>
          <w:noProof/>
        </w:rPr>
        <w:t>6.</w:t>
      </w:r>
      <w:r>
        <w:t xml:space="preserve"> ПОРЯДОК СДАЧИ-ПРИЕМКИ СТРОИТЕЛЬНО-МОНТАЖНЫХ РАБОТ.</w:t>
      </w:r>
      <w:r>
        <w:rPr>
          <w:bCs/>
        </w:rPr>
        <w:t xml:space="preserve"> ИСПЫТАНИЯ</w:t>
      </w:r>
    </w:p>
    <w:p w:rsidR="008F2CAE" w:rsidRDefault="008F2CAE">
      <w:pPr>
        <w:pStyle w:val="ConsPlusNonformat"/>
        <w:widowControl/>
        <w:ind w:firstLine="709"/>
        <w:jc w:val="both"/>
        <w:rPr>
          <w:rFonts w:ascii="Times New Roman" w:hAnsi="Times New Roman" w:cs="Times New Roman"/>
        </w:rPr>
      </w:pPr>
      <w:r>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8F2CAE" w:rsidRDefault="008F2CAE">
      <w:pPr>
        <w:spacing w:after="0" w:line="240" w:lineRule="auto"/>
        <w:ind w:firstLine="720"/>
        <w:jc w:val="both"/>
      </w:pPr>
      <w:r>
        <w:rPr>
          <w:noProof/>
        </w:rPr>
        <w:t>6.1.1.</w:t>
      </w:r>
      <w:r>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Pr>
          <w:noProof/>
        </w:rPr>
        <w:t xml:space="preserve"> КС-3),</w:t>
      </w:r>
      <w:r>
        <w:t xml:space="preserve"> соответствующую исполнительную документацию.</w:t>
      </w:r>
    </w:p>
    <w:p w:rsidR="008F2CAE" w:rsidRDefault="008F2CAE">
      <w:pPr>
        <w:spacing w:after="0" w:line="240" w:lineRule="auto"/>
        <w:ind w:firstLine="720"/>
        <w:jc w:val="both"/>
      </w:pPr>
      <w:r>
        <w:t xml:space="preserve">6.1.2. Заказчик в течение </w:t>
      </w:r>
      <w:permStart w:id="276448350" w:edGrp="everyone"/>
      <w:r>
        <w:t>5 (</w:t>
      </w:r>
      <w:proofErr w:type="gramStart"/>
      <w:r>
        <w:t xml:space="preserve">пяти) </w:t>
      </w:r>
      <w:permEnd w:id="276448350"/>
      <w:r>
        <w:t xml:space="preserve">  </w:t>
      </w:r>
      <w:proofErr w:type="gramEnd"/>
      <w:r>
        <w:t>дней со дня получения актов сдачи-приемки выполненных работ обязан подписать их и возвратить Подрядчику или направить мотивированный отказ.</w:t>
      </w:r>
    </w:p>
    <w:p w:rsidR="008F2CAE" w:rsidRDefault="008F2CAE">
      <w:pPr>
        <w:spacing w:after="0" w:line="240" w:lineRule="auto"/>
        <w:ind w:firstLine="720"/>
        <w:jc w:val="both"/>
      </w:pPr>
      <w:r>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8F2CAE" w:rsidRDefault="008F2CAE">
      <w:pPr>
        <w:spacing w:after="0" w:line="240" w:lineRule="auto"/>
        <w:ind w:firstLine="709"/>
        <w:jc w:val="both"/>
      </w:pPr>
      <w:r>
        <w:t xml:space="preserve">6.2. Стороны обязуются приступить к испытаниям в </w:t>
      </w:r>
      <w:proofErr w:type="gramStart"/>
      <w:r>
        <w:t xml:space="preserve">течение </w:t>
      </w:r>
      <w:permStart w:id="1271225955" w:edGrp="everyone"/>
      <w:r>
        <w:t xml:space="preserve"> 5</w:t>
      </w:r>
      <w:proofErr w:type="gramEnd"/>
      <w:r>
        <w:t xml:space="preserve"> (пяти) </w:t>
      </w:r>
      <w:permEnd w:id="1271225955"/>
      <w:r>
        <w:t xml:space="preserve"> дней с момента получения Заказчиком письменного уведомления Подрядчика о готовности к предпусковым и пусковым испытаниям.</w:t>
      </w:r>
    </w:p>
    <w:p w:rsidR="008F2CAE" w:rsidRDefault="008F2CAE">
      <w:pPr>
        <w:spacing w:after="0" w:line="240" w:lineRule="auto"/>
        <w:ind w:firstLine="709"/>
        <w:jc w:val="both"/>
      </w:pPr>
      <w:r>
        <w:t xml:space="preserve">6.3. Предпусковые и пусковые испытания проводятся в соответствии с разработанной Подрядчиком и </w:t>
      </w:r>
      <w:proofErr w:type="gramStart"/>
      <w:r>
        <w:t>утвержденной Заказчиком Программой</w:t>
      </w:r>
      <w:proofErr w:type="gramEnd"/>
      <w:r>
        <w:t xml:space="preserve">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8F2CAE" w:rsidRDefault="008F2CAE">
      <w:pPr>
        <w:spacing w:after="0" w:line="240" w:lineRule="auto"/>
        <w:ind w:firstLine="709"/>
        <w:jc w:val="both"/>
      </w:pPr>
      <w:r>
        <w:t>6.4. Все виды испытаний проводятся в присутствии представителей Заказчика и оформляются двусторонними актами.</w:t>
      </w:r>
    </w:p>
    <w:p w:rsidR="008F2CAE" w:rsidRDefault="008F2CAE">
      <w:pPr>
        <w:spacing w:after="0" w:line="240" w:lineRule="auto"/>
        <w:ind w:firstLine="709"/>
        <w:jc w:val="both"/>
      </w:pPr>
      <w:r>
        <w:t xml:space="preserve">6.5. Выполнение и сдача-приемка пусконаладочных работ (ПНР) производится в соответствии </w:t>
      </w:r>
      <w:r>
        <w:rPr>
          <w:b/>
        </w:rPr>
        <w:t>РД 34.70.110-92</w:t>
      </w:r>
      <w:r>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8F2CAE" w:rsidRDefault="008F2CAE">
      <w:pPr>
        <w:spacing w:after="0" w:line="240" w:lineRule="auto"/>
        <w:ind w:firstLine="709"/>
        <w:jc w:val="both"/>
      </w:pPr>
      <w:r>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w:t>
      </w:r>
      <w:r>
        <w:lastRenderedPageBreak/>
        <w:t>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8F2CAE" w:rsidRDefault="008F2CAE">
      <w:pPr>
        <w:spacing w:after="0" w:line="240" w:lineRule="auto"/>
        <w:ind w:firstLine="709"/>
        <w:jc w:val="both"/>
      </w:pPr>
      <w:r>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8F2CAE" w:rsidRDefault="008F2CAE">
      <w:pPr>
        <w:spacing w:after="0" w:line="240" w:lineRule="auto"/>
        <w:ind w:firstLine="709"/>
        <w:jc w:val="both"/>
      </w:pPr>
      <w:r>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8F2CAE" w:rsidRDefault="008F2CAE">
      <w:pPr>
        <w:spacing w:after="0" w:line="240" w:lineRule="auto"/>
        <w:ind w:firstLine="709"/>
        <w:jc w:val="both"/>
      </w:pPr>
      <w:r>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Pr>
          <w:b/>
        </w:rPr>
        <w:t>3 п. 5-10 ст.55</w:t>
      </w:r>
      <w:r>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8F2CAE" w:rsidRDefault="008F2CAE">
      <w:pPr>
        <w:spacing w:after="0" w:line="240" w:lineRule="auto"/>
        <w:ind w:firstLine="709"/>
        <w:jc w:val="both"/>
      </w:pPr>
      <w:r>
        <w:t xml:space="preserve">6.10. Проведение </w:t>
      </w:r>
      <w:proofErr w:type="gramStart"/>
      <w:r>
        <w:t>испытаний  после</w:t>
      </w:r>
      <w:proofErr w:type="gramEnd"/>
      <w:r>
        <w:t xml:space="preserve"> комплексного опробования, включая режимные испытания Объекта, в обязанности Подрядчика по настоящему Договору не входят.</w:t>
      </w:r>
    </w:p>
    <w:p w:rsidR="008F2CAE" w:rsidRDefault="008F2CAE">
      <w:pPr>
        <w:spacing w:after="0" w:line="240" w:lineRule="auto"/>
        <w:jc w:val="center"/>
        <w:rPr>
          <w:noProof/>
        </w:rPr>
      </w:pPr>
    </w:p>
    <w:p w:rsidR="008C6703" w:rsidRDefault="008C6703">
      <w:pPr>
        <w:spacing w:after="0" w:line="240" w:lineRule="auto"/>
        <w:jc w:val="center"/>
        <w:rPr>
          <w:noProof/>
        </w:rPr>
      </w:pPr>
    </w:p>
    <w:p w:rsidR="008F2CAE" w:rsidRDefault="008F2CAE">
      <w:pPr>
        <w:spacing w:after="0" w:line="240" w:lineRule="auto"/>
        <w:jc w:val="center"/>
      </w:pPr>
      <w:r>
        <w:rPr>
          <w:noProof/>
        </w:rPr>
        <w:t>7.</w:t>
      </w:r>
      <w:r>
        <w:t xml:space="preserve"> ПОРЯДОК ОПЛАТЫ СТРОИТЕЛЬНО-МОНТАЖНЫХ РАБОТ</w:t>
      </w:r>
    </w:p>
    <w:p w:rsidR="008F2CAE" w:rsidRDefault="008F2CAE">
      <w:pPr>
        <w:tabs>
          <w:tab w:val="left" w:pos="709"/>
        </w:tabs>
        <w:spacing w:after="0" w:line="240" w:lineRule="auto"/>
        <w:jc w:val="both"/>
      </w:pPr>
      <w:r>
        <w:rPr>
          <w:noProof/>
        </w:rPr>
        <w:tab/>
        <w:t>7.1.</w:t>
      </w:r>
      <w:r>
        <w:t xml:space="preserve">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Pr>
          <w:noProof/>
        </w:rPr>
        <w:t xml:space="preserve"> КС-3)</w:t>
      </w:r>
      <w:r>
        <w:t xml:space="preserve"> и выставляемых Подрядчиком счетов-фактур в течение 30 дней </w:t>
      </w:r>
      <w:r w:rsidR="008C6703">
        <w:t>с момента подписания актов о приемке выполненных работ, справок о стоимости выполненных работ и затрат</w:t>
      </w:r>
      <w:r>
        <w:t>.</w:t>
      </w:r>
    </w:p>
    <w:p w:rsidR="008F2CAE" w:rsidRPr="008C6703" w:rsidRDefault="008F2CAE" w:rsidP="008C6703">
      <w:pPr>
        <w:pStyle w:val="ad"/>
        <w:numPr>
          <w:ilvl w:val="1"/>
          <w:numId w:val="8"/>
        </w:numPr>
        <w:tabs>
          <w:tab w:val="left" w:pos="1134"/>
        </w:tabs>
        <w:spacing w:after="0" w:line="240" w:lineRule="auto"/>
        <w:jc w:val="both"/>
        <w:rPr>
          <w:rFonts w:ascii="Times New Roman" w:hAnsi="Times New Roman"/>
        </w:rPr>
      </w:pPr>
      <w:r w:rsidRPr="008C6703">
        <w:rPr>
          <w:rFonts w:ascii="Times New Roman" w:hAnsi="Times New Roman"/>
        </w:rPr>
        <w:t>Заказчик вправе досрочно производить оплату выполненных Работ.</w:t>
      </w:r>
    </w:p>
    <w:p w:rsidR="008F2CAE" w:rsidRDefault="008F2CAE">
      <w:pPr>
        <w:numPr>
          <w:ilvl w:val="1"/>
          <w:numId w:val="8"/>
        </w:numPr>
        <w:tabs>
          <w:tab w:val="left" w:pos="1134"/>
        </w:tabs>
        <w:spacing w:after="0" w:line="240" w:lineRule="auto"/>
        <w:jc w:val="both"/>
      </w:pPr>
      <w:r>
        <w:t>Оплата по настоящему договору производится в безналичном порядке. Обязательство</w:t>
      </w:r>
    </w:p>
    <w:p w:rsidR="008F2CAE" w:rsidRDefault="008F2CAE">
      <w:pPr>
        <w:tabs>
          <w:tab w:val="left" w:pos="1134"/>
        </w:tabs>
        <w:spacing w:after="0" w:line="240" w:lineRule="auto"/>
        <w:jc w:val="both"/>
      </w:pPr>
      <w:r>
        <w:t xml:space="preserve">Заказчика по оплате выполненных Работ будет считаться исполненным </w:t>
      </w:r>
      <w:r>
        <w:rPr>
          <w:lang w:val="en-US"/>
        </w:rPr>
        <w:t>c</w:t>
      </w:r>
      <w:r>
        <w:t xml:space="preserve"> даты списания суммы платежа с корреспондентского счета </w:t>
      </w:r>
      <w:proofErr w:type="gramStart"/>
      <w:r>
        <w:t>банка,  обслуживающего</w:t>
      </w:r>
      <w:proofErr w:type="gramEnd"/>
      <w:r>
        <w:t xml:space="preserve"> Заказчика. По соглашению Сторон допускается исполнение обязательств по оплате в </w:t>
      </w:r>
      <w:proofErr w:type="gramStart"/>
      <w:r>
        <w:t>иной  форме</w:t>
      </w:r>
      <w:proofErr w:type="gramEnd"/>
      <w:r>
        <w:t>, не противоречащей действующему законодательству Российской Федерации.</w:t>
      </w:r>
    </w:p>
    <w:p w:rsidR="008F2CAE" w:rsidRDefault="008F2CAE">
      <w:pPr>
        <w:spacing w:after="0" w:line="240" w:lineRule="auto"/>
        <w:ind w:left="2900"/>
      </w:pPr>
      <w:r>
        <w:t xml:space="preserve">    </w:t>
      </w:r>
    </w:p>
    <w:p w:rsidR="008C6703" w:rsidRDefault="008C6703">
      <w:pPr>
        <w:spacing w:after="0" w:line="240" w:lineRule="auto"/>
        <w:ind w:left="2900"/>
      </w:pPr>
      <w:bookmarkStart w:id="0" w:name="_GoBack"/>
      <w:bookmarkEnd w:id="0"/>
    </w:p>
    <w:p w:rsidR="008F2CAE" w:rsidRDefault="008F2CAE">
      <w:pPr>
        <w:spacing w:after="0" w:line="240" w:lineRule="auto"/>
        <w:ind w:left="2900"/>
      </w:pPr>
      <w:r>
        <w:t xml:space="preserve">   8. ГАРАНТИЙНЫЕ ОБЯЗАТЕЛЬСТВА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Подрядчик гарантирует Заказчику что:</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Поставленное Оборудование укомплектовано всем необходимым вспомогательным оборудованием.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Всё Оборудование является новым.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Комплектность поставляемого Оборудования и переданной технической документации соответствует требованиям Договора.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 xml:space="preserve">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w:t>
      </w:r>
      <w:r>
        <w:rPr>
          <w:sz w:val="22"/>
          <w:szCs w:val="22"/>
          <w:lang w:val="ru-RU"/>
        </w:rPr>
        <w:t xml:space="preserve">(по форме КС-14) </w:t>
      </w:r>
      <w:r>
        <w:rPr>
          <w:sz w:val="22"/>
          <w:szCs w:val="22"/>
        </w:rPr>
        <w:t xml:space="preserve">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w:t>
      </w:r>
      <w:r>
        <w:rPr>
          <w:sz w:val="22"/>
          <w:szCs w:val="22"/>
        </w:rPr>
        <w:lastRenderedPageBreak/>
        <w:t>установленный законодательством.</w:t>
      </w:r>
      <w:r>
        <w:rPr>
          <w:sz w:val="22"/>
          <w:szCs w:val="22"/>
          <w:lang w:val="ru-RU"/>
        </w:rPr>
        <w:t xml:space="preserve"> Порядок применения гарантий определяется с учетом Приложения №</w:t>
      </w:r>
      <w:r w:rsidR="00AF590B">
        <w:rPr>
          <w:sz w:val="22"/>
          <w:szCs w:val="22"/>
          <w:lang w:val="ru-RU"/>
        </w:rPr>
        <w:t>9</w:t>
      </w:r>
      <w:r>
        <w:rPr>
          <w:sz w:val="22"/>
          <w:szCs w:val="22"/>
          <w:lang w:val="ru-RU"/>
        </w:rPr>
        <w:t xml:space="preserve"> к настоящему Договору.</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Все расходы, связанные с устранением</w:t>
      </w:r>
      <w:r>
        <w:rPr>
          <w:sz w:val="22"/>
          <w:szCs w:val="22"/>
          <w:lang w:val="ru-RU"/>
        </w:rPr>
        <w:t xml:space="preserve"> (возникших по вине Подрядчика)</w:t>
      </w:r>
      <w:r>
        <w:rPr>
          <w:sz w:val="22"/>
          <w:szCs w:val="22"/>
        </w:rPr>
        <w:t xml:space="preserve">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8F2CAE" w:rsidRDefault="008F2CAE">
      <w:pPr>
        <w:pStyle w:val="3"/>
        <w:numPr>
          <w:ilvl w:val="1"/>
          <w:numId w:val="10"/>
        </w:numPr>
        <w:shd w:val="clear" w:color="auto" w:fill="auto"/>
        <w:tabs>
          <w:tab w:val="left" w:pos="1124"/>
        </w:tabs>
        <w:spacing w:line="240" w:lineRule="auto"/>
        <w:ind w:left="-10" w:right="20" w:firstLine="709"/>
        <w:rPr>
          <w:sz w:val="22"/>
          <w:szCs w:val="22"/>
        </w:rPr>
      </w:pPr>
      <w:r>
        <w:rPr>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8F2CAE" w:rsidRDefault="008F2CAE">
      <w:pPr>
        <w:spacing w:after="0" w:line="240" w:lineRule="auto"/>
        <w:ind w:left="3040"/>
      </w:pPr>
    </w:p>
    <w:p w:rsidR="008F2CAE" w:rsidRDefault="008F2CAE">
      <w:pPr>
        <w:spacing w:after="0" w:line="240" w:lineRule="auto"/>
        <w:ind w:left="3040"/>
        <w:rPr>
          <w:lang w:val="en-US"/>
        </w:rPr>
      </w:pPr>
      <w:r>
        <w:t>9. ОТВЕТСТВЕННОСТЬ СТОРОН</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8F2CAE" w:rsidRDefault="008F2CAE">
      <w:pPr>
        <w:pStyle w:val="3"/>
        <w:numPr>
          <w:ilvl w:val="1"/>
          <w:numId w:val="12"/>
        </w:numPr>
        <w:shd w:val="clear" w:color="auto" w:fill="auto"/>
        <w:tabs>
          <w:tab w:val="left" w:pos="1280"/>
        </w:tabs>
        <w:spacing w:line="240" w:lineRule="auto"/>
        <w:ind w:left="0" w:right="-80" w:firstLine="699"/>
        <w:rPr>
          <w:sz w:val="22"/>
          <w:szCs w:val="22"/>
        </w:rPr>
      </w:pPr>
      <w:r>
        <w:rPr>
          <w:sz w:val="22"/>
          <w:szCs w:val="22"/>
        </w:rPr>
        <w:lastRenderedPageBreak/>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поставки контрафактного Оборудования</w:t>
      </w:r>
      <w:r>
        <w:rPr>
          <w:sz w:val="22"/>
          <w:szCs w:val="22"/>
          <w:lang w:val="ru-RU"/>
        </w:rPr>
        <w:t xml:space="preserve">, в том числе Оборудования с поддельными сертификатами качества, техническими паспортами, свидетельствами </w:t>
      </w:r>
      <w:r>
        <w:rPr>
          <w:sz w:val="22"/>
          <w:szCs w:val="22"/>
        </w:rPr>
        <w:t>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от Подрядчика безвозмездного устранения недостатков в разумный срок.</w:t>
      </w:r>
    </w:p>
    <w:p w:rsidR="008F2CAE" w:rsidRDefault="008F2CAE">
      <w:pPr>
        <w:pStyle w:val="3"/>
        <w:numPr>
          <w:ilvl w:val="2"/>
          <w:numId w:val="12"/>
        </w:numPr>
        <w:shd w:val="clear" w:color="auto" w:fill="auto"/>
        <w:tabs>
          <w:tab w:val="left" w:pos="1424"/>
        </w:tabs>
        <w:spacing w:line="240" w:lineRule="auto"/>
        <w:ind w:left="20" w:firstLine="720"/>
        <w:rPr>
          <w:sz w:val="22"/>
          <w:szCs w:val="22"/>
        </w:rPr>
      </w:pPr>
      <w:r>
        <w:rPr>
          <w:sz w:val="22"/>
          <w:szCs w:val="22"/>
        </w:rPr>
        <w:t>Потребовать от Подрядчика соразмерного уменьшения установленной за работу цены.</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Потребовать уплаты штрафных санкций в размере 10 % (</w:t>
      </w:r>
      <w:r>
        <w:rPr>
          <w:sz w:val="22"/>
          <w:szCs w:val="22"/>
          <w:lang w:val="ru-RU"/>
        </w:rPr>
        <w:t xml:space="preserve">десяти </w:t>
      </w:r>
      <w:r>
        <w:rPr>
          <w:sz w:val="22"/>
          <w:szCs w:val="22"/>
        </w:rPr>
        <w:t xml:space="preserve">процентов) от стоимости Работ выполненных с отступлением от настоящего Договора или выполненных с недостатками. </w:t>
      </w:r>
    </w:p>
    <w:p w:rsidR="008F2CAE" w:rsidRDefault="008F2CAE">
      <w:pPr>
        <w:pStyle w:val="3"/>
        <w:numPr>
          <w:ilvl w:val="2"/>
          <w:numId w:val="12"/>
        </w:numPr>
        <w:shd w:val="clear" w:color="auto" w:fill="auto"/>
        <w:tabs>
          <w:tab w:val="left" w:pos="1428"/>
        </w:tabs>
        <w:spacing w:line="240" w:lineRule="auto"/>
        <w:ind w:left="20" w:firstLine="720"/>
        <w:rPr>
          <w:sz w:val="22"/>
          <w:szCs w:val="22"/>
        </w:rPr>
      </w:pPr>
      <w:r>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Pr>
          <w:sz w:val="22"/>
          <w:szCs w:val="22"/>
          <w:lang w:val="ru-RU"/>
        </w:rPr>
        <w:t>2</w:t>
      </w:r>
      <w:r>
        <w:rPr>
          <w:sz w:val="22"/>
          <w:szCs w:val="22"/>
        </w:rPr>
        <w:t>0% (</w:t>
      </w:r>
      <w:r>
        <w:rPr>
          <w:sz w:val="22"/>
          <w:szCs w:val="22"/>
          <w:lang w:val="ru-RU"/>
        </w:rPr>
        <w:t>двадцать</w:t>
      </w:r>
      <w:r>
        <w:rPr>
          <w:sz w:val="22"/>
          <w:szCs w:val="22"/>
        </w:rPr>
        <w:t xml:space="preserve"> процентов) от стоимости Работ</w:t>
      </w:r>
      <w:r>
        <w:rPr>
          <w:sz w:val="22"/>
          <w:szCs w:val="22"/>
          <w:lang w:val="ru-RU"/>
        </w:rPr>
        <w:t xml:space="preserve"> по устранению дефектов.</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F2CAE" w:rsidRDefault="008F2CAE">
      <w:pPr>
        <w:pStyle w:val="3"/>
        <w:numPr>
          <w:ilvl w:val="1"/>
          <w:numId w:val="12"/>
        </w:numPr>
        <w:shd w:val="clear" w:color="auto" w:fill="auto"/>
        <w:tabs>
          <w:tab w:val="left" w:pos="1262"/>
        </w:tabs>
        <w:spacing w:line="240" w:lineRule="auto"/>
        <w:ind w:left="0" w:right="-80" w:firstLine="699"/>
        <w:rPr>
          <w:sz w:val="22"/>
          <w:szCs w:val="22"/>
        </w:rPr>
      </w:pPr>
      <w:r>
        <w:rPr>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w:t>
      </w:r>
      <w:r w:rsidR="00AF590B">
        <w:rPr>
          <w:sz w:val="22"/>
          <w:szCs w:val="22"/>
        </w:rPr>
        <w:t xml:space="preserve"> предусмотренном Приложением № </w:t>
      </w:r>
      <w:r w:rsidR="00AF590B">
        <w:rPr>
          <w:sz w:val="22"/>
          <w:szCs w:val="22"/>
          <w:lang w:val="ru-RU"/>
        </w:rPr>
        <w:t>8</w:t>
      </w:r>
      <w:r>
        <w:rPr>
          <w:sz w:val="22"/>
          <w:szCs w:val="22"/>
        </w:rPr>
        <w:t xml:space="preserve"> к настоящему Договору.</w:t>
      </w:r>
    </w:p>
    <w:p w:rsidR="008F2CAE" w:rsidRPr="00360BC7" w:rsidRDefault="008F2CAE">
      <w:pPr>
        <w:pStyle w:val="3"/>
        <w:shd w:val="clear" w:color="auto" w:fill="auto"/>
        <w:spacing w:line="240" w:lineRule="auto"/>
        <w:ind w:left="20" w:right="20" w:firstLine="679"/>
        <w:rPr>
          <w:sz w:val="22"/>
          <w:szCs w:val="22"/>
          <w:lang w:val="ru-RU"/>
        </w:rPr>
      </w:pPr>
      <w:r>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F2CAE" w:rsidRDefault="008F2CAE">
      <w:pPr>
        <w:spacing w:line="240" w:lineRule="auto"/>
        <w:jc w:val="both"/>
      </w:pPr>
      <w:r>
        <w:lastRenderedPageBreak/>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8F2CAE" w:rsidRDefault="008F2CAE">
      <w:pPr>
        <w:spacing w:line="240" w:lineRule="auto"/>
        <w:jc w:val="both"/>
      </w:pPr>
      <w:r>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8F2CAE" w:rsidRDefault="008F2CAE">
      <w:pPr>
        <w:spacing w:after="0" w:line="240" w:lineRule="auto"/>
        <w:ind w:left="80"/>
        <w:jc w:val="center"/>
      </w:pPr>
      <w:r>
        <w:rPr>
          <w:noProof/>
        </w:rPr>
        <w:t>10.</w:t>
      </w:r>
      <w:r>
        <w:t xml:space="preserve"> ОБСТОЯТЕЛЬСТВА НЕПРЕОДОЛИМОЙ СИЛЫ</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F2CAE" w:rsidRDefault="008F2CAE">
      <w:pPr>
        <w:spacing w:after="0" w:line="240" w:lineRule="auto"/>
        <w:ind w:firstLine="720"/>
        <w:jc w:val="both"/>
      </w:pPr>
      <w: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t>Неуведомление</w:t>
      </w:r>
      <w:proofErr w:type="spellEnd"/>
      <w:r>
        <w:t xml:space="preserve"> </w:t>
      </w:r>
      <w:proofErr w:type="gramStart"/>
      <w:r>
        <w:t>или  несвоевременное</w:t>
      </w:r>
      <w:proofErr w:type="gramEnd"/>
      <w: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F2CAE" w:rsidRDefault="008F2CAE">
      <w:pPr>
        <w:spacing w:after="0" w:line="240" w:lineRule="auto"/>
        <w:ind w:left="240"/>
        <w:jc w:val="center"/>
        <w:rPr>
          <w:noProof/>
        </w:rPr>
      </w:pPr>
    </w:p>
    <w:p w:rsidR="008F2CAE" w:rsidRDefault="008F2CAE">
      <w:pPr>
        <w:spacing w:after="0" w:line="240" w:lineRule="auto"/>
        <w:ind w:left="240"/>
        <w:jc w:val="center"/>
      </w:pPr>
      <w:r>
        <w:rPr>
          <w:noProof/>
        </w:rPr>
        <w:t>11.</w:t>
      </w:r>
      <w:r>
        <w:t xml:space="preserve"> СРОК ДЕЙСТВИЯ И РАСТОРЖЕНИЕ ДОГОВОРА</w:t>
      </w:r>
    </w:p>
    <w:p w:rsidR="008F2CAE" w:rsidRDefault="008F2CAE">
      <w:pPr>
        <w:spacing w:after="0" w:line="240" w:lineRule="auto"/>
        <w:ind w:firstLine="720"/>
        <w:jc w:val="both"/>
      </w:pPr>
      <w:r>
        <w:rPr>
          <w:noProof/>
        </w:rPr>
        <w:t xml:space="preserve">11.1. Настоящий </w:t>
      </w:r>
      <w: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F2CAE" w:rsidRDefault="008F2CAE">
      <w:pPr>
        <w:spacing w:after="0" w:line="240" w:lineRule="auto"/>
        <w:ind w:firstLine="720"/>
        <w:jc w:val="both"/>
      </w:pPr>
      <w:r>
        <w:rPr>
          <w:noProof/>
        </w:rPr>
        <w:t>11.2.</w:t>
      </w:r>
      <w: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F2CAE" w:rsidRDefault="008F2CAE">
      <w:pPr>
        <w:spacing w:after="0" w:line="240" w:lineRule="auto"/>
        <w:ind w:firstLine="720"/>
        <w:jc w:val="both"/>
      </w:pPr>
      <w:r>
        <w:t>11.3. Основанием для одностороннего внесудебного расторжения Договора Заказчиком является:</w:t>
      </w:r>
    </w:p>
    <w:p w:rsidR="008F2CAE" w:rsidRDefault="008F2CAE">
      <w:pPr>
        <w:spacing w:after="0" w:line="240" w:lineRule="auto"/>
        <w:ind w:firstLine="720"/>
        <w:jc w:val="both"/>
      </w:pPr>
      <w:r>
        <w:lastRenderedPageBreak/>
        <w:t>- задержка по вине Подрядчика сроков выполнения Работ на срок свыше 90 календарных дней;</w:t>
      </w:r>
    </w:p>
    <w:p w:rsidR="008F2CAE" w:rsidRDefault="008F2CAE">
      <w:pPr>
        <w:spacing w:after="0" w:line="240" w:lineRule="auto"/>
        <w:ind w:firstLine="720"/>
        <w:jc w:val="both"/>
      </w:pPr>
      <w: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8F2CAE" w:rsidRDefault="008F2CAE">
      <w:pPr>
        <w:spacing w:after="0" w:line="240" w:lineRule="auto"/>
        <w:ind w:firstLine="720"/>
        <w:jc w:val="both"/>
      </w:pPr>
      <w:r>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8F2CAE" w:rsidRDefault="008F2CAE">
      <w:pPr>
        <w:spacing w:after="0" w:line="240" w:lineRule="auto"/>
        <w:ind w:firstLine="720"/>
        <w:jc w:val="both"/>
      </w:pPr>
      <w:r>
        <w:t>- неисполнение Подрядчиком обязанности по согласованию привлекаемых субподрядчиков;</w:t>
      </w:r>
    </w:p>
    <w:p w:rsidR="008F2CAE" w:rsidRDefault="008F2CAE">
      <w:pPr>
        <w:spacing w:after="0" w:line="240" w:lineRule="auto"/>
        <w:ind w:firstLine="720"/>
        <w:jc w:val="both"/>
      </w:pPr>
      <w:r>
        <w:t xml:space="preserve">- отзыва и/или аннулирования разрешительной документации Подрядчика (свидетельств, лицензий, допусков и прочее), </w:t>
      </w:r>
      <w:proofErr w:type="gramStart"/>
      <w:r>
        <w:t>необходимой  для</w:t>
      </w:r>
      <w:proofErr w:type="gramEnd"/>
      <w:r>
        <w:t xml:space="preserve"> производства Работ.</w:t>
      </w:r>
    </w:p>
    <w:p w:rsidR="008F2CAE" w:rsidRDefault="008F2CAE">
      <w:pPr>
        <w:spacing w:after="0" w:line="240" w:lineRule="auto"/>
        <w:ind w:firstLine="720"/>
        <w:jc w:val="both"/>
      </w:pPr>
      <w:r>
        <w:rPr>
          <w:noProof/>
        </w:rPr>
        <w:t>11.4.</w:t>
      </w:r>
      <w:r>
        <w:t xml:space="preserve"> Сторона, решившая расторгнуть Договор, направляет письменное уведомление другой Стороне за</w:t>
      </w:r>
      <w:r>
        <w:rPr>
          <w:noProof/>
        </w:rPr>
        <w:t xml:space="preserve"> 15</w:t>
      </w:r>
      <w:r>
        <w:t xml:space="preserve"> календарных дней до предполагаемого срока расторжения с указанием обоснованных мотивов расторжения.</w:t>
      </w:r>
    </w:p>
    <w:p w:rsidR="008F2CAE" w:rsidRDefault="008F2CAE">
      <w:pPr>
        <w:spacing w:after="0" w:line="240" w:lineRule="auto"/>
        <w:ind w:firstLine="720"/>
        <w:jc w:val="both"/>
      </w:pPr>
      <w:r>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8F2CAE" w:rsidRDefault="008F2CAE">
      <w:pPr>
        <w:spacing w:after="0" w:line="240" w:lineRule="auto"/>
        <w:ind w:firstLine="720"/>
        <w:jc w:val="both"/>
      </w:pPr>
    </w:p>
    <w:p w:rsidR="008F2CAE" w:rsidRDefault="008F2CAE">
      <w:pPr>
        <w:spacing w:after="0" w:line="240" w:lineRule="auto"/>
        <w:ind w:firstLine="720"/>
        <w:jc w:val="center"/>
      </w:pPr>
      <w:r>
        <w:t>12. ПОРЯДОК РАЗРЕШЕНИЯ СПОРОВ</w:t>
      </w:r>
    </w:p>
    <w:p w:rsidR="008F2CAE" w:rsidRDefault="008F2CAE" w:rsidP="008F2CAE">
      <w:pPr>
        <w:spacing w:after="0" w:line="240" w:lineRule="auto"/>
        <w:jc w:val="both"/>
      </w:pPr>
      <w:r>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w:t>
      </w:r>
      <w:permStart w:id="28839372" w:edGrp="everyone"/>
      <w:r>
        <w:t>Санкт-Петербурга и Ленинградской области.</w:t>
      </w:r>
      <w:permEnd w:id="28839372"/>
    </w:p>
    <w:p w:rsidR="008F2CAE" w:rsidRDefault="008F2CAE" w:rsidP="008F2CAE">
      <w:pPr>
        <w:spacing w:after="0" w:line="240" w:lineRule="auto"/>
        <w:ind w:firstLine="720"/>
        <w:jc w:val="both"/>
      </w:pPr>
      <w: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8F2CAE" w:rsidRDefault="008F2CAE">
      <w:pPr>
        <w:spacing w:after="0" w:line="240" w:lineRule="auto"/>
        <w:jc w:val="center"/>
        <w:rPr>
          <w:noProof/>
        </w:rPr>
      </w:pPr>
    </w:p>
    <w:p w:rsidR="008F2CAE" w:rsidRDefault="008F2CAE">
      <w:pPr>
        <w:spacing w:after="0" w:line="240" w:lineRule="auto"/>
        <w:jc w:val="center"/>
        <w:rPr>
          <w:noProof/>
        </w:rPr>
      </w:pPr>
      <w:r>
        <w:rPr>
          <w:noProof/>
        </w:rPr>
        <w:t>13. КОНФИДЕНЦИАЛЬНОСТЬ</w:t>
      </w:r>
    </w:p>
    <w:p w:rsidR="008F2CAE" w:rsidRDefault="008F2CAE">
      <w:pPr>
        <w:pStyle w:val="ConsPlusNonformat"/>
        <w:tabs>
          <w:tab w:val="left" w:pos="1276"/>
        </w:tabs>
        <w:ind w:firstLine="709"/>
        <w:jc w:val="both"/>
        <w:rPr>
          <w:rFonts w:ascii="Times New Roman" w:hAnsi="Times New Roman" w:cs="Times New Roman"/>
        </w:rPr>
      </w:pPr>
      <w:r>
        <w:rPr>
          <w:rFonts w:ascii="Times New Roman" w:hAnsi="Times New Roman" w:cs="Times New Roman"/>
        </w:rPr>
        <w:t>13.1.</w:t>
      </w:r>
      <w:r>
        <w:t xml:space="preserve"> </w:t>
      </w:r>
      <w:r>
        <w:rPr>
          <w:rFonts w:ascii="Times New Roman" w:hAnsi="Times New Roman" w:cs="Times New Roman"/>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8F2CAE" w:rsidRDefault="008F2CAE">
      <w:pPr>
        <w:pStyle w:val="ConsPlusNonformat"/>
        <w:widowControl/>
        <w:tabs>
          <w:tab w:val="left" w:pos="1276"/>
        </w:tabs>
        <w:ind w:firstLine="709"/>
        <w:jc w:val="both"/>
        <w:rPr>
          <w:rFonts w:ascii="Times New Roman" w:hAnsi="Times New Roman" w:cs="Times New Roman"/>
        </w:rPr>
      </w:pPr>
      <w:r>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8F2CAE" w:rsidRDefault="008F2CAE">
      <w:pPr>
        <w:spacing w:after="0" w:line="240" w:lineRule="auto"/>
        <w:jc w:val="center"/>
        <w:rPr>
          <w:noProof/>
        </w:rPr>
      </w:pPr>
    </w:p>
    <w:p w:rsidR="008F2CAE" w:rsidRDefault="008F2CAE">
      <w:pPr>
        <w:spacing w:after="0" w:line="240" w:lineRule="auto"/>
        <w:jc w:val="center"/>
      </w:pPr>
      <w:r>
        <w:rPr>
          <w:noProof/>
        </w:rPr>
        <w:t>14.</w:t>
      </w:r>
      <w:r>
        <w:t xml:space="preserve"> ПРОЧИЕ УСЛОВИЯ</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8F2CAE" w:rsidRDefault="008F2CAE">
      <w:pPr>
        <w:pStyle w:val="ConsPlusNonformat"/>
        <w:widowControl/>
        <w:ind w:firstLine="720"/>
        <w:jc w:val="both"/>
        <w:rPr>
          <w:rFonts w:ascii="Times New Roman" w:hAnsi="Times New Roman" w:cs="Times New Roman"/>
        </w:rPr>
      </w:pPr>
      <w:r>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F2CAE" w:rsidRPr="00360BC7" w:rsidRDefault="008F2CAE">
      <w:pPr>
        <w:spacing w:after="0" w:line="240" w:lineRule="auto"/>
        <w:ind w:firstLine="720"/>
        <w:jc w:val="both"/>
      </w:pPr>
      <w:r>
        <w:t>14.4. Все указанные в Договоре приложения являются его неотъемлемой частью.</w:t>
      </w:r>
    </w:p>
    <w:p w:rsidR="008F2CAE" w:rsidRDefault="008F2CAE">
      <w:pPr>
        <w:pStyle w:val="ad"/>
        <w:spacing w:after="0" w:line="240" w:lineRule="auto"/>
        <w:ind w:left="710"/>
        <w:jc w:val="both"/>
        <w:rPr>
          <w:rStyle w:val="Barcode"/>
          <w:rFonts w:ascii="Times New Roman" w:hAnsi="Times New Roman"/>
        </w:rPr>
      </w:pPr>
      <w:r>
        <w:rPr>
          <w:rStyle w:val="Barcode"/>
          <w:rFonts w:ascii="Times New Roman" w:hAnsi="Times New Roman"/>
        </w:rPr>
        <w:t>14.5.В случае изменений в цепочке собственников Подрядчика, включая бенефициаров (в</w:t>
      </w:r>
    </w:p>
    <w:p w:rsidR="008F2CAE" w:rsidRDefault="008F2CAE" w:rsidP="00AF590B">
      <w:pPr>
        <w:spacing w:after="0" w:line="240" w:lineRule="auto"/>
        <w:jc w:val="both"/>
        <w:rPr>
          <w:rStyle w:val="Barcode"/>
        </w:rPr>
      </w:pPr>
      <w:r>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permStart w:id="1012272153" w:edGrp="everyone"/>
      <w:r>
        <w:t xml:space="preserve"> </w:t>
      </w:r>
      <w:hyperlink r:id="rId13" w:history="1">
        <w:r w:rsidRPr="00614DBC">
          <w:rPr>
            <w:rStyle w:val="af1"/>
            <w:lang w:val="en-US"/>
          </w:rPr>
          <w:t>Demchina</w:t>
        </w:r>
        <w:r w:rsidRPr="008F2CAE">
          <w:rPr>
            <w:rStyle w:val="af1"/>
          </w:rPr>
          <w:t>.</w:t>
        </w:r>
        <w:r w:rsidRPr="00614DBC">
          <w:rPr>
            <w:rStyle w:val="af1"/>
            <w:lang w:val="en-US"/>
          </w:rPr>
          <w:t>AU</w:t>
        </w:r>
        <w:r w:rsidRPr="008F2CAE">
          <w:rPr>
            <w:rStyle w:val="af1"/>
          </w:rPr>
          <w:t>@</w:t>
        </w:r>
        <w:r w:rsidRPr="00614DBC">
          <w:rPr>
            <w:rStyle w:val="af1"/>
            <w:lang w:val="en-US"/>
          </w:rPr>
          <w:t>tgc</w:t>
        </w:r>
        <w:r w:rsidRPr="008F2CAE">
          <w:rPr>
            <w:rStyle w:val="af1"/>
          </w:rPr>
          <w:t>1.</w:t>
        </w:r>
        <w:proofErr w:type="spellStart"/>
        <w:r w:rsidRPr="00614DBC">
          <w:rPr>
            <w:rStyle w:val="af1"/>
            <w:lang w:val="en-US"/>
          </w:rPr>
          <w:t>ru</w:t>
        </w:r>
        <w:proofErr w:type="spellEnd"/>
      </w:hyperlink>
      <w:r w:rsidRPr="008F2CAE">
        <w:t xml:space="preserve"> </w:t>
      </w:r>
      <w:permEnd w:id="1012272153"/>
      <w:r>
        <w:rPr>
          <w:rStyle w:val="Barcode"/>
        </w:rPr>
        <w:t>в течение 5 (пяти) календарных дней после таких изменений с подтверждением соответствующими документами.</w:t>
      </w:r>
    </w:p>
    <w:p w:rsidR="008F2CAE" w:rsidRDefault="008F2CAE" w:rsidP="00AF590B">
      <w:pPr>
        <w:pStyle w:val="ad"/>
        <w:spacing w:after="0" w:line="240" w:lineRule="auto"/>
        <w:jc w:val="both"/>
        <w:rPr>
          <w:rStyle w:val="Barcode"/>
          <w:rFonts w:ascii="Times New Roman" w:hAnsi="Times New Roman"/>
        </w:rPr>
      </w:pPr>
      <w:r>
        <w:rPr>
          <w:rStyle w:val="Barcode"/>
          <w:rFonts w:ascii="Times New Roman" w:hAnsi="Times New Roman"/>
        </w:rPr>
        <w:t>ОАО «ТГК-1» вправе в одностороннем порядке отказаться от исполнения договора в</w:t>
      </w:r>
    </w:p>
    <w:p w:rsidR="008F2CAE" w:rsidRDefault="008F2CAE" w:rsidP="00AF590B">
      <w:pPr>
        <w:pStyle w:val="ad"/>
        <w:spacing w:after="0" w:line="240" w:lineRule="auto"/>
        <w:ind w:left="0"/>
        <w:jc w:val="both"/>
        <w:rPr>
          <w:rStyle w:val="Barcode"/>
          <w:rFonts w:ascii="Times New Roman" w:hAnsi="Times New Roman"/>
        </w:rPr>
      </w:pPr>
      <w:proofErr w:type="spellStart"/>
      <w:r>
        <w:rPr>
          <w:rStyle w:val="Barcode"/>
          <w:rFonts w:ascii="Times New Roman" w:hAnsi="Times New Roman"/>
        </w:rPr>
        <w:t>cлучае</w:t>
      </w:r>
      <w:proofErr w:type="spellEnd"/>
      <w:r>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8F2CAE" w:rsidRDefault="008F2CAE">
      <w:pPr>
        <w:spacing w:after="0" w:line="240" w:lineRule="auto"/>
        <w:ind w:firstLine="720"/>
        <w:jc w:val="both"/>
      </w:pPr>
      <w:r>
        <w:t>14.</w:t>
      </w:r>
      <w:r w:rsidRPr="00360BC7">
        <w:t>6</w:t>
      </w:r>
      <w: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F2CAE" w:rsidRPr="00360BC7" w:rsidRDefault="008F2CAE">
      <w:pPr>
        <w:spacing w:after="0" w:line="240" w:lineRule="auto"/>
        <w:ind w:firstLine="720"/>
        <w:jc w:val="both"/>
      </w:pPr>
      <w:r>
        <w:lastRenderedPageBreak/>
        <w:t>14.</w:t>
      </w:r>
      <w:r w:rsidRPr="00360BC7">
        <w:t>7</w:t>
      </w:r>
      <w:r>
        <w:t>. Сторонами достигнуто соглашение о том, что все условия настоящего Договора являются существенными.</w:t>
      </w:r>
    </w:p>
    <w:p w:rsidR="008F2CAE" w:rsidRDefault="008F2CAE">
      <w:pPr>
        <w:pStyle w:val="21"/>
        <w:spacing w:after="0" w:line="240" w:lineRule="auto"/>
        <w:rPr>
          <w:sz w:val="22"/>
          <w:szCs w:val="22"/>
        </w:rPr>
      </w:pPr>
      <w:permStart w:id="1364028154" w:edGrp="everyone"/>
    </w:p>
    <w:permEnd w:id="1364028154"/>
    <w:p w:rsidR="008F2CAE" w:rsidRDefault="008F2CAE">
      <w:pPr>
        <w:pStyle w:val="21"/>
        <w:spacing w:after="0" w:line="240" w:lineRule="auto"/>
        <w:rPr>
          <w:sz w:val="22"/>
          <w:szCs w:val="22"/>
        </w:rPr>
      </w:pPr>
      <w:r>
        <w:rPr>
          <w:sz w:val="22"/>
          <w:szCs w:val="22"/>
        </w:rPr>
        <w:t>ПРИЛОЖЕНИЯ:</w:t>
      </w:r>
    </w:p>
    <w:p w:rsidR="008F2CAE" w:rsidRDefault="008F2CAE">
      <w:pPr>
        <w:pStyle w:val="21"/>
        <w:numPr>
          <w:ilvl w:val="0"/>
          <w:numId w:val="14"/>
        </w:numPr>
        <w:spacing w:after="0" w:line="240" w:lineRule="auto"/>
        <w:jc w:val="both"/>
        <w:rPr>
          <w:sz w:val="22"/>
          <w:szCs w:val="22"/>
        </w:rPr>
      </w:pPr>
      <w:permStart w:id="144461538" w:edGrp="everyone"/>
      <w:r>
        <w:rPr>
          <w:sz w:val="22"/>
          <w:szCs w:val="22"/>
        </w:rPr>
        <w:t>Приложение № 1: Техническое задание.</w:t>
      </w:r>
    </w:p>
    <w:p w:rsidR="008F2CAE" w:rsidRDefault="008F2CAE">
      <w:pPr>
        <w:pStyle w:val="21"/>
        <w:numPr>
          <w:ilvl w:val="0"/>
          <w:numId w:val="14"/>
        </w:numPr>
        <w:spacing w:after="0" w:line="240" w:lineRule="auto"/>
        <w:jc w:val="both"/>
        <w:rPr>
          <w:sz w:val="22"/>
          <w:szCs w:val="22"/>
        </w:rPr>
      </w:pPr>
      <w:r>
        <w:rPr>
          <w:sz w:val="22"/>
          <w:szCs w:val="22"/>
        </w:rPr>
        <w:t>Приложение № 2:  График выполнения</w:t>
      </w:r>
      <w:r>
        <w:rPr>
          <w:sz w:val="22"/>
          <w:szCs w:val="22"/>
          <w:lang w:val="ru-RU"/>
        </w:rPr>
        <w:t xml:space="preserve"> проектных и изыскательских</w:t>
      </w:r>
      <w:r>
        <w:rPr>
          <w:sz w:val="22"/>
          <w:szCs w:val="22"/>
        </w:rPr>
        <w:t xml:space="preserve"> работ.</w:t>
      </w:r>
    </w:p>
    <w:p w:rsidR="008F2CAE" w:rsidRDefault="008F2CAE">
      <w:pPr>
        <w:pStyle w:val="21"/>
        <w:numPr>
          <w:ilvl w:val="0"/>
          <w:numId w:val="14"/>
        </w:numPr>
        <w:spacing w:after="0" w:line="240" w:lineRule="auto"/>
        <w:jc w:val="both"/>
        <w:rPr>
          <w:sz w:val="22"/>
          <w:szCs w:val="22"/>
        </w:rPr>
      </w:pPr>
      <w:r>
        <w:rPr>
          <w:sz w:val="22"/>
          <w:szCs w:val="22"/>
          <w:lang w:val="ru-RU"/>
        </w:rPr>
        <w:t>Приложение № 3: Ведомость стоимости проектных и изыскательских работ.</w:t>
      </w:r>
    </w:p>
    <w:p w:rsidR="008F2CAE" w:rsidRDefault="008F2CAE" w:rsidP="008F2CAE">
      <w:pPr>
        <w:pStyle w:val="21"/>
        <w:spacing w:after="0" w:line="240" w:lineRule="auto"/>
        <w:ind w:left="720"/>
        <w:jc w:val="both"/>
        <w:rPr>
          <w:sz w:val="22"/>
          <w:szCs w:val="22"/>
        </w:rPr>
      </w:pPr>
      <w:r>
        <w:rPr>
          <w:sz w:val="22"/>
          <w:szCs w:val="22"/>
        </w:rPr>
        <w:t>Приложение № 3</w:t>
      </w:r>
      <w:r>
        <w:rPr>
          <w:sz w:val="22"/>
          <w:szCs w:val="22"/>
          <w:lang w:val="ru-RU"/>
        </w:rPr>
        <w:t>.1</w:t>
      </w:r>
      <w:r>
        <w:rPr>
          <w:sz w:val="22"/>
          <w:szCs w:val="22"/>
        </w:rPr>
        <w:t>:  Смета.</w:t>
      </w:r>
    </w:p>
    <w:p w:rsidR="008F2CAE" w:rsidRDefault="008F2CAE">
      <w:pPr>
        <w:pStyle w:val="21"/>
        <w:numPr>
          <w:ilvl w:val="0"/>
          <w:numId w:val="14"/>
        </w:numPr>
        <w:spacing w:after="0" w:line="240" w:lineRule="auto"/>
        <w:jc w:val="both"/>
        <w:rPr>
          <w:sz w:val="22"/>
          <w:szCs w:val="22"/>
        </w:rPr>
      </w:pPr>
      <w:r>
        <w:rPr>
          <w:sz w:val="22"/>
          <w:szCs w:val="22"/>
        </w:rPr>
        <w:t>Приложение № 4:  Расчет договорной цены.</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5</w:t>
      </w:r>
      <w:r>
        <w:rPr>
          <w:sz w:val="22"/>
          <w:szCs w:val="22"/>
        </w:rPr>
        <w:t>:  Экологическ</w:t>
      </w:r>
      <w:r>
        <w:rPr>
          <w:sz w:val="22"/>
          <w:szCs w:val="22"/>
          <w:lang w:val="ru-RU"/>
        </w:rPr>
        <w:t>ая</w:t>
      </w:r>
      <w:r>
        <w:rPr>
          <w:sz w:val="22"/>
          <w:szCs w:val="22"/>
        </w:rPr>
        <w:t xml:space="preserve"> </w:t>
      </w:r>
      <w:r>
        <w:rPr>
          <w:sz w:val="22"/>
          <w:szCs w:val="22"/>
          <w:lang w:val="ru-RU"/>
        </w:rPr>
        <w:t>политика</w:t>
      </w:r>
      <w:r>
        <w:rPr>
          <w:sz w:val="22"/>
          <w:szCs w:val="22"/>
        </w:rPr>
        <w:t xml:space="preserve"> </w:t>
      </w:r>
      <w:r>
        <w:rPr>
          <w:sz w:val="22"/>
          <w:szCs w:val="22"/>
          <w:lang w:val="ru-RU"/>
        </w:rPr>
        <w:t>ОАО «ТГК-1»</w:t>
      </w:r>
      <w:r>
        <w:rPr>
          <w:sz w:val="22"/>
          <w:szCs w:val="22"/>
        </w:rPr>
        <w:t>.</w:t>
      </w:r>
    </w:p>
    <w:p w:rsidR="008F2CAE" w:rsidRDefault="008F2CAE">
      <w:pPr>
        <w:pStyle w:val="21"/>
        <w:numPr>
          <w:ilvl w:val="0"/>
          <w:numId w:val="14"/>
        </w:numPr>
        <w:spacing w:after="0" w:line="240" w:lineRule="auto"/>
        <w:jc w:val="both"/>
        <w:rPr>
          <w:sz w:val="22"/>
          <w:szCs w:val="22"/>
        </w:rPr>
      </w:pPr>
      <w:r>
        <w:rPr>
          <w:sz w:val="22"/>
          <w:szCs w:val="22"/>
        </w:rPr>
        <w:t>Приложение № 6:  Значимые экологические аспекты.</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7</w:t>
      </w:r>
      <w:r>
        <w:rPr>
          <w:sz w:val="22"/>
          <w:szCs w:val="22"/>
        </w:rPr>
        <w:t>: Требования по охране труда, промышленной безопасности и охране окружающей среды.</w:t>
      </w:r>
    </w:p>
    <w:p w:rsidR="008F2CAE" w:rsidRDefault="008F2CAE">
      <w:pPr>
        <w:pStyle w:val="21"/>
        <w:numPr>
          <w:ilvl w:val="0"/>
          <w:numId w:val="14"/>
        </w:numPr>
        <w:spacing w:after="0" w:line="240" w:lineRule="auto"/>
        <w:jc w:val="both"/>
        <w:rPr>
          <w:sz w:val="22"/>
          <w:szCs w:val="22"/>
        </w:rPr>
      </w:pPr>
      <w:r>
        <w:rPr>
          <w:sz w:val="22"/>
          <w:szCs w:val="22"/>
        </w:rPr>
        <w:t>Приложение № 8: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8F2CAE" w:rsidRDefault="008F2CAE">
      <w:pPr>
        <w:pStyle w:val="21"/>
        <w:numPr>
          <w:ilvl w:val="0"/>
          <w:numId w:val="14"/>
        </w:numPr>
        <w:spacing w:after="0" w:line="240" w:lineRule="auto"/>
        <w:jc w:val="both"/>
        <w:rPr>
          <w:sz w:val="22"/>
          <w:szCs w:val="22"/>
        </w:rPr>
      </w:pPr>
      <w:r>
        <w:rPr>
          <w:sz w:val="22"/>
          <w:szCs w:val="22"/>
        </w:rPr>
        <w:t xml:space="preserve">Приложение № </w:t>
      </w:r>
      <w:r>
        <w:rPr>
          <w:sz w:val="22"/>
          <w:szCs w:val="22"/>
          <w:lang w:val="ru-RU"/>
        </w:rPr>
        <w:t>9</w:t>
      </w:r>
      <w:r>
        <w:rPr>
          <w:sz w:val="22"/>
          <w:szCs w:val="22"/>
        </w:rPr>
        <w:t>: Перечень гарантируемых показателей Работ.</w:t>
      </w:r>
    </w:p>
    <w:p w:rsidR="008F2CAE" w:rsidRDefault="008F2CAE">
      <w:pPr>
        <w:pStyle w:val="ae"/>
        <w:numPr>
          <w:ilvl w:val="0"/>
          <w:numId w:val="14"/>
        </w:numPr>
        <w:tabs>
          <w:tab w:val="left" w:pos="708"/>
        </w:tabs>
        <w:spacing w:line="240" w:lineRule="auto"/>
        <w:rPr>
          <w:szCs w:val="22"/>
        </w:rPr>
      </w:pPr>
      <w:r>
        <w:rPr>
          <w:szCs w:val="22"/>
        </w:rPr>
        <w:t>Приложение № 10: Соглашение о предоставлении сведений.</w:t>
      </w:r>
    </w:p>
    <w:permEnd w:id="144461538"/>
    <w:p w:rsidR="008F2CAE" w:rsidRDefault="008F2CAE">
      <w:pPr>
        <w:pStyle w:val="21"/>
        <w:spacing w:after="0" w:line="240" w:lineRule="auto"/>
        <w:ind w:left="720"/>
        <w:jc w:val="both"/>
        <w:rPr>
          <w:sz w:val="22"/>
          <w:szCs w:val="22"/>
        </w:rPr>
      </w:pPr>
      <w:r>
        <w:rPr>
          <w:sz w:val="22"/>
          <w:szCs w:val="22"/>
        </w:rPr>
        <w:t xml:space="preserve"> </w:t>
      </w:r>
    </w:p>
    <w:p w:rsidR="008F2CAE" w:rsidRDefault="008F2CAE">
      <w:pPr>
        <w:spacing w:after="0" w:line="240" w:lineRule="auto"/>
        <w:ind w:left="200"/>
        <w:jc w:val="center"/>
      </w:pPr>
      <w:r>
        <w:t>РЕКВИЗИТЫ И АДРЕСА СТОРОН</w:t>
      </w:r>
    </w:p>
    <w:p w:rsidR="008F2CAE" w:rsidRDefault="008F2CAE">
      <w:pPr>
        <w:spacing w:after="0" w:line="240" w:lineRule="auto"/>
        <w:ind w:left="80"/>
      </w:pPr>
      <w:r>
        <w:t>Заказчик:</w:t>
      </w:r>
    </w:p>
    <w:p w:rsidR="008F2CAE" w:rsidRDefault="008F2CAE" w:rsidP="008F2CAE">
      <w:pPr>
        <w:spacing w:after="0" w:line="240" w:lineRule="auto"/>
      </w:pPr>
      <w:permStart w:id="801142706" w:edGrp="everyone"/>
      <w:r>
        <w:t xml:space="preserve">ОГРН    1057810153400 </w:t>
      </w:r>
      <w:proofErr w:type="gramStart"/>
      <w:r>
        <w:t>ИНН  7841312071</w:t>
      </w:r>
      <w:proofErr w:type="gramEnd"/>
      <w:r>
        <w:t xml:space="preserve">   КПП      780501001</w:t>
      </w:r>
    </w:p>
    <w:p w:rsidR="008F2CAE" w:rsidRDefault="008F2CAE" w:rsidP="008F2CAE">
      <w:pPr>
        <w:spacing w:after="0" w:line="240" w:lineRule="auto"/>
      </w:pPr>
      <w:r>
        <w:t>Юридический адрес: 198188, г. Санкт-Петербург, ул. Броневая, д. 6, литера Б, ОАО "ТГК-1";</w:t>
      </w:r>
    </w:p>
    <w:p w:rsidR="008F2CAE" w:rsidRDefault="008F2CAE" w:rsidP="008F2CAE">
      <w:pPr>
        <w:spacing w:after="0" w:line="240" w:lineRule="auto"/>
      </w:pPr>
      <w:r>
        <w:t>Фактический адрес: 198096, г. Санкт-Петербург, ул. Корабельная, д. 4, Первомайская теплоэлектроцентраль (ТЭЦ-14) филиала "Невский" ОАО "ТГК-1"</w:t>
      </w:r>
    </w:p>
    <w:p w:rsidR="008F2CAE" w:rsidRDefault="008F2CAE" w:rsidP="008F2CAE">
      <w:pPr>
        <w:spacing w:after="0" w:line="240" w:lineRule="auto"/>
      </w:pPr>
      <w:r>
        <w:t>Почтовый адрес: 197198, г Санкт-Петербург, пр-т Добролюбова, д. 16, корп.2, литера А, Бизнес-Центр "Арена-Холл", ОАО "ТГК-1"</w:t>
      </w:r>
    </w:p>
    <w:p w:rsidR="008F2CAE" w:rsidRDefault="008F2CAE" w:rsidP="008F2CAE">
      <w:pPr>
        <w:spacing w:after="0" w:line="240" w:lineRule="auto"/>
      </w:pPr>
      <w:r>
        <w:t>Р/</w:t>
      </w:r>
      <w:proofErr w:type="spellStart"/>
      <w:r>
        <w:t>сч</w:t>
      </w:r>
      <w:proofErr w:type="spellEnd"/>
      <w:r>
        <w:t xml:space="preserve"> 40702810309000000005 в ОАО "</w:t>
      </w:r>
      <w:proofErr w:type="spellStart"/>
      <w:r>
        <w:t>АБ"Россия</w:t>
      </w:r>
      <w:proofErr w:type="spellEnd"/>
      <w:r>
        <w:t>" г. Санкт-Петербург</w:t>
      </w:r>
    </w:p>
    <w:p w:rsidR="008F2CAE" w:rsidRDefault="008F2CAE" w:rsidP="008F2CAE">
      <w:pPr>
        <w:spacing w:after="0" w:line="240" w:lineRule="auto"/>
      </w:pPr>
      <w:r>
        <w:t>К/</w:t>
      </w:r>
      <w:proofErr w:type="spellStart"/>
      <w:r>
        <w:t>сч</w:t>
      </w:r>
      <w:proofErr w:type="spellEnd"/>
      <w:r>
        <w:t xml:space="preserve"> 30101810800000000861</w:t>
      </w:r>
    </w:p>
    <w:p w:rsidR="008F2CAE" w:rsidRDefault="008F2CAE" w:rsidP="008F2CAE">
      <w:pPr>
        <w:spacing w:after="0" w:line="240" w:lineRule="auto"/>
      </w:pPr>
      <w:r>
        <w:t>БИК 044030861 ОКПО 76201586</w:t>
      </w:r>
    </w:p>
    <w:p w:rsidR="008F2CAE" w:rsidRDefault="008F2CAE" w:rsidP="008F2CAE">
      <w:pPr>
        <w:spacing w:after="0" w:line="240" w:lineRule="auto"/>
      </w:pPr>
      <w:r>
        <w:t>Структурное подразделение (грузополучатель):</w:t>
      </w:r>
    </w:p>
    <w:p w:rsidR="008F2CAE" w:rsidRDefault="008F2CAE" w:rsidP="008F2CAE">
      <w:pPr>
        <w:spacing w:after="0" w:line="240" w:lineRule="auto"/>
      </w:pPr>
      <w:r>
        <w:t>Первомайская теплоэлектроцентраль (ТЭЦ-14) филиала "Невский" ОАО "ТГК-1";</w:t>
      </w:r>
    </w:p>
    <w:p w:rsidR="008F2CAE" w:rsidRDefault="008F2CAE" w:rsidP="008F2CAE">
      <w:pPr>
        <w:spacing w:after="0" w:line="240" w:lineRule="auto"/>
      </w:pPr>
      <w:r>
        <w:t>ИНН 7841312071 КПП 780532002</w:t>
      </w:r>
    </w:p>
    <w:p w:rsidR="008F2CAE" w:rsidRDefault="008F2CAE">
      <w:pPr>
        <w:spacing w:after="0" w:line="240" w:lineRule="auto"/>
        <w:ind w:left="120"/>
      </w:pPr>
    </w:p>
    <w:p w:rsidR="008F2CAE" w:rsidRDefault="008F2CAE">
      <w:pPr>
        <w:spacing w:after="0" w:line="240" w:lineRule="auto"/>
        <w:ind w:left="120"/>
      </w:pPr>
      <w:r>
        <w:t>Подрядчик:</w:t>
      </w:r>
    </w:p>
    <w:p w:rsidR="008F2CAE" w:rsidRDefault="008F2CAE">
      <w:pPr>
        <w:spacing w:after="0" w:line="240" w:lineRule="auto"/>
        <w:ind w:left="120"/>
      </w:pPr>
      <w:r>
        <w:t>___________________________________, ИНН</w:t>
      </w:r>
      <w:r>
        <w:rPr>
          <w:noProof/>
        </w:rPr>
        <w:t xml:space="preserve"> ____________КПП_________________.</w:t>
      </w:r>
    </w:p>
    <w:p w:rsidR="008F2CAE" w:rsidRDefault="008F2CAE">
      <w:pPr>
        <w:spacing w:after="0" w:line="240" w:lineRule="auto"/>
        <w:jc w:val="both"/>
      </w:pPr>
      <w:r>
        <w:t>ОГРН _______________.</w:t>
      </w:r>
    </w:p>
    <w:p w:rsidR="008F2CAE" w:rsidRDefault="008F2CAE">
      <w:pPr>
        <w:spacing w:after="0" w:line="240" w:lineRule="auto"/>
        <w:jc w:val="both"/>
      </w:pPr>
      <w:r>
        <w:t>Юридический адрес:</w:t>
      </w:r>
      <w:r>
        <w:rPr>
          <w:noProof/>
        </w:rPr>
        <w:t xml:space="preserve"> __________, фактический алрес: ____________, тел./факс _______,</w:t>
      </w:r>
    </w:p>
    <w:p w:rsidR="008F2CAE" w:rsidRDefault="008F2CAE">
      <w:pPr>
        <w:spacing w:after="0" w:line="240" w:lineRule="auto"/>
        <w:jc w:val="both"/>
      </w:pPr>
      <w:r>
        <w:t>р/с</w:t>
      </w:r>
      <w:r>
        <w:rPr>
          <w:noProof/>
        </w:rPr>
        <w:t xml:space="preserve"> _____________________________</w:t>
      </w:r>
      <w:r>
        <w:t xml:space="preserve">в _________________________________________; </w:t>
      </w:r>
    </w:p>
    <w:p w:rsidR="008F2CAE" w:rsidRDefault="008F2CAE">
      <w:pPr>
        <w:spacing w:after="0" w:line="240" w:lineRule="auto"/>
        <w:jc w:val="both"/>
      </w:pPr>
      <w:r>
        <w:t>к/с</w:t>
      </w:r>
      <w:r>
        <w:rPr>
          <w:noProof/>
        </w:rPr>
        <w:t xml:space="preserve"> ___________________________________________,</w:t>
      </w:r>
      <w:r>
        <w:t xml:space="preserve"> БИК</w:t>
      </w:r>
      <w:r>
        <w:rPr>
          <w:noProof/>
        </w:rPr>
        <w:t xml:space="preserve"> _______________________.</w:t>
      </w:r>
    </w:p>
    <w:p w:rsidR="008F2CAE" w:rsidRDefault="008F2CAE">
      <w:pPr>
        <w:pStyle w:val="FR1"/>
        <w:spacing w:before="0"/>
        <w:jc w:val="both"/>
        <w:rPr>
          <w:rFonts w:ascii="Times New Roman" w:hAnsi="Times New Roman"/>
        </w:rPr>
      </w:pPr>
      <w:r>
        <w:rPr>
          <w:rFonts w:ascii="Times New Roman" w:hAnsi="Times New Roman"/>
        </w:rPr>
        <w:t>ОКПО</w:t>
      </w:r>
      <w:r>
        <w:rPr>
          <w:rFonts w:ascii="Times New Roman" w:hAnsi="Times New Roman"/>
          <w:noProof/>
        </w:rPr>
        <w:t xml:space="preserve"> _______________________________,</w:t>
      </w:r>
      <w:r>
        <w:rPr>
          <w:rFonts w:ascii="Times New Roman" w:hAnsi="Times New Roman"/>
        </w:rPr>
        <w:t xml:space="preserve"> ОКВЭД</w:t>
      </w:r>
      <w:r>
        <w:rPr>
          <w:rFonts w:ascii="Times New Roman" w:hAnsi="Times New Roman"/>
          <w:noProof/>
        </w:rPr>
        <w:t xml:space="preserve"> _____________________________.</w:t>
      </w:r>
    </w:p>
    <w:permEnd w:id="801142706"/>
    <w:p w:rsidR="008F2CAE" w:rsidRDefault="008F2CAE">
      <w:pPr>
        <w:spacing w:after="0" w:line="240" w:lineRule="auto"/>
      </w:pPr>
    </w:p>
    <w:p w:rsidR="008F2CAE" w:rsidRDefault="008F2CAE">
      <w:pPr>
        <w:pStyle w:val="21"/>
        <w:spacing w:after="0" w:line="240" w:lineRule="auto"/>
        <w:jc w:val="both"/>
        <w:rPr>
          <w:sz w:val="22"/>
          <w:szCs w:val="22"/>
        </w:rPr>
      </w:pPr>
      <w:r>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F2CAE" w:rsidRDefault="008F2CAE">
      <w:pPr>
        <w:pStyle w:val="21"/>
        <w:spacing w:after="0" w:line="240" w:lineRule="auto"/>
        <w:rPr>
          <w:sz w:val="22"/>
          <w:szCs w:val="22"/>
        </w:rPr>
      </w:pPr>
    </w:p>
    <w:p w:rsidR="008F2CAE" w:rsidRDefault="008F2CAE">
      <w:pPr>
        <w:pStyle w:val="21"/>
        <w:spacing w:after="0" w:line="240" w:lineRule="auto"/>
        <w:jc w:val="center"/>
        <w:rPr>
          <w:sz w:val="22"/>
          <w:szCs w:val="22"/>
        </w:rPr>
      </w:pPr>
      <w:r>
        <w:rPr>
          <w:sz w:val="22"/>
          <w:szCs w:val="22"/>
        </w:rPr>
        <w:t>ПОДПИСИ И ПЕЧАТИ СТОРОН</w:t>
      </w:r>
    </w:p>
    <w:p w:rsidR="008F2CAE" w:rsidRDefault="008F2CAE">
      <w:pPr>
        <w:pStyle w:val="21"/>
        <w:spacing w:after="0" w:line="240" w:lineRule="auto"/>
        <w:rPr>
          <w:sz w:val="22"/>
          <w:szCs w:val="22"/>
        </w:rPr>
      </w:pPr>
      <w:r>
        <w:rPr>
          <w:sz w:val="22"/>
          <w:szCs w:val="22"/>
          <w:u w:val="single"/>
        </w:rPr>
        <w:t xml:space="preserve">ЗАКАЗЧИК  </w:t>
      </w:r>
      <w:r>
        <w:rPr>
          <w:sz w:val="22"/>
          <w:szCs w:val="22"/>
        </w:rPr>
        <w:t xml:space="preserve">                                                                                             </w:t>
      </w:r>
      <w:r>
        <w:rPr>
          <w:sz w:val="22"/>
          <w:szCs w:val="22"/>
          <w:u w:val="single"/>
        </w:rPr>
        <w:t>ПОДРЯДЧИК</w:t>
      </w:r>
      <w:r>
        <w:rPr>
          <w:sz w:val="22"/>
          <w:szCs w:val="22"/>
        </w:rPr>
        <w:t xml:space="preserve"> </w:t>
      </w:r>
    </w:p>
    <w:p w:rsidR="008F2CAE" w:rsidRDefault="008F2CAE">
      <w:pPr>
        <w:pStyle w:val="21"/>
        <w:spacing w:after="0" w:line="240" w:lineRule="auto"/>
        <w:rPr>
          <w:sz w:val="22"/>
          <w:szCs w:val="22"/>
        </w:rPr>
      </w:pPr>
    </w:p>
    <w:p w:rsidR="008F2CAE" w:rsidRDefault="008F2CAE">
      <w:pPr>
        <w:pStyle w:val="21"/>
        <w:spacing w:after="0" w:line="240" w:lineRule="auto"/>
        <w:rPr>
          <w:sz w:val="22"/>
          <w:szCs w:val="22"/>
        </w:rPr>
      </w:pPr>
      <w:permStart w:id="666440538" w:edGrp="everyone"/>
      <w:r>
        <w:rPr>
          <w:sz w:val="22"/>
          <w:szCs w:val="22"/>
        </w:rPr>
        <w:t>________________________</w:t>
      </w:r>
      <w:r>
        <w:rPr>
          <w:sz w:val="22"/>
          <w:szCs w:val="22"/>
        </w:rPr>
        <w:tab/>
      </w:r>
      <w:r>
        <w:rPr>
          <w:sz w:val="22"/>
          <w:szCs w:val="22"/>
        </w:rPr>
        <w:tab/>
      </w:r>
      <w:r>
        <w:rPr>
          <w:sz w:val="22"/>
          <w:szCs w:val="22"/>
        </w:rPr>
        <w:tab/>
      </w:r>
      <w:r>
        <w:rPr>
          <w:sz w:val="22"/>
          <w:szCs w:val="22"/>
        </w:rPr>
        <w:tab/>
      </w:r>
      <w:r>
        <w:rPr>
          <w:sz w:val="22"/>
          <w:szCs w:val="22"/>
        </w:rPr>
        <w:tab/>
        <w:t>_____________________</w:t>
      </w:r>
    </w:p>
    <w:p w:rsidR="00E2450C" w:rsidRDefault="008F2CAE">
      <w:pPr>
        <w:pStyle w:val="Heading70"/>
        <w:keepNext/>
        <w:keepLines/>
        <w:shd w:val="clear" w:color="auto" w:fill="auto"/>
        <w:spacing w:after="0" w:line="240" w:lineRule="auto"/>
        <w:ind w:left="5664" w:firstLine="708"/>
        <w:rPr>
          <w:sz w:val="22"/>
          <w:szCs w:val="22"/>
        </w:rPr>
      </w:pPr>
      <w:bookmarkStart w:id="1" w:name="bookmark6"/>
      <w:permEnd w:id="666440538"/>
      <w:r>
        <w:rPr>
          <w:sz w:val="22"/>
          <w:szCs w:val="22"/>
        </w:rPr>
        <w:t xml:space="preserve"> </w:t>
      </w: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E2450C" w:rsidRDefault="00E2450C" w:rsidP="00E2450C">
      <w:pPr>
        <w:pStyle w:val="Heading70"/>
        <w:keepNext/>
        <w:keepLines/>
        <w:pageBreakBefore/>
        <w:shd w:val="clear" w:color="auto" w:fill="auto"/>
        <w:spacing w:after="0" w:line="240" w:lineRule="auto"/>
        <w:ind w:left="5664" w:firstLine="709"/>
        <w:rPr>
          <w:sz w:val="22"/>
          <w:szCs w:val="22"/>
        </w:rPr>
      </w:pPr>
    </w:p>
    <w:p w:rsidR="00E2450C" w:rsidRDefault="00E2450C">
      <w:pPr>
        <w:pStyle w:val="Heading70"/>
        <w:keepNext/>
        <w:keepLines/>
        <w:shd w:val="clear" w:color="auto" w:fill="auto"/>
        <w:spacing w:after="0" w:line="240" w:lineRule="auto"/>
        <w:ind w:left="5664" w:firstLine="708"/>
        <w:rPr>
          <w:sz w:val="22"/>
          <w:szCs w:val="22"/>
        </w:rPr>
      </w:pPr>
    </w:p>
    <w:p w:rsidR="008F2CAE" w:rsidRPr="00AF590B" w:rsidRDefault="008F2CAE">
      <w:pPr>
        <w:pStyle w:val="Heading70"/>
        <w:keepNext/>
        <w:keepLines/>
        <w:shd w:val="clear" w:color="auto" w:fill="auto"/>
        <w:spacing w:after="0" w:line="240" w:lineRule="auto"/>
        <w:ind w:left="5664" w:firstLine="708"/>
        <w:rPr>
          <w:sz w:val="22"/>
          <w:szCs w:val="22"/>
          <w:lang w:val="ru-RU"/>
        </w:rPr>
      </w:pPr>
      <w:r>
        <w:rPr>
          <w:sz w:val="22"/>
          <w:szCs w:val="22"/>
        </w:rPr>
        <w:t xml:space="preserve">  </w:t>
      </w:r>
      <w:permStart w:id="239804921" w:edGrp="everyone"/>
      <w:r>
        <w:rPr>
          <w:sz w:val="22"/>
          <w:szCs w:val="22"/>
        </w:rPr>
        <w:t xml:space="preserve">Приложение № </w:t>
      </w:r>
      <w:r w:rsidR="00AF590B">
        <w:rPr>
          <w:sz w:val="22"/>
          <w:szCs w:val="22"/>
          <w:lang w:val="ru-RU"/>
        </w:rPr>
        <w:t>7</w:t>
      </w:r>
    </w:p>
    <w:p w:rsidR="008F2CAE" w:rsidRDefault="008F2CAE">
      <w:pPr>
        <w:pStyle w:val="3"/>
        <w:shd w:val="clear" w:color="auto" w:fill="auto"/>
        <w:tabs>
          <w:tab w:val="left" w:leader="underscore" w:pos="9890"/>
        </w:tabs>
        <w:spacing w:line="240" w:lineRule="auto"/>
        <w:ind w:left="6560" w:firstLine="0"/>
        <w:jc w:val="left"/>
        <w:rPr>
          <w:sz w:val="22"/>
          <w:szCs w:val="22"/>
        </w:rPr>
      </w:pPr>
      <w:r>
        <w:rPr>
          <w:sz w:val="22"/>
          <w:szCs w:val="22"/>
        </w:rPr>
        <w:t>к договору №____</w:t>
      </w:r>
    </w:p>
    <w:p w:rsidR="008F2CAE" w:rsidRDefault="008F2CAE">
      <w:pPr>
        <w:pStyle w:val="3"/>
        <w:shd w:val="clear" w:color="auto" w:fill="auto"/>
        <w:tabs>
          <w:tab w:val="left" w:leader="underscore" w:pos="9890"/>
        </w:tabs>
        <w:spacing w:line="240" w:lineRule="auto"/>
        <w:ind w:left="6560" w:firstLine="0"/>
        <w:jc w:val="left"/>
        <w:rPr>
          <w:sz w:val="22"/>
          <w:szCs w:val="22"/>
        </w:rPr>
      </w:pPr>
      <w:r>
        <w:rPr>
          <w:sz w:val="22"/>
          <w:szCs w:val="22"/>
        </w:rPr>
        <w:t>от «___ »______20 __г.</w:t>
      </w:r>
    </w:p>
    <w:p w:rsidR="008F2CAE" w:rsidRDefault="008F2CAE">
      <w:pPr>
        <w:pStyle w:val="Heading70"/>
        <w:keepNext/>
        <w:keepLines/>
        <w:shd w:val="clear" w:color="auto" w:fill="auto"/>
        <w:spacing w:after="0" w:line="240" w:lineRule="auto"/>
        <w:ind w:right="700"/>
        <w:jc w:val="center"/>
        <w:rPr>
          <w:sz w:val="22"/>
          <w:szCs w:val="22"/>
        </w:rPr>
      </w:pPr>
      <w:bookmarkStart w:id="2" w:name="bookmark7"/>
      <w:permEnd w:id="239804921"/>
    </w:p>
    <w:p w:rsidR="008F2CAE" w:rsidRDefault="008F2CAE">
      <w:pPr>
        <w:pStyle w:val="Heading70"/>
        <w:keepNext/>
        <w:keepLines/>
        <w:shd w:val="clear" w:color="auto" w:fill="auto"/>
        <w:spacing w:after="0" w:line="240" w:lineRule="auto"/>
        <w:ind w:right="700"/>
        <w:jc w:val="center"/>
        <w:rPr>
          <w:sz w:val="22"/>
          <w:szCs w:val="22"/>
        </w:rPr>
      </w:pPr>
      <w:r>
        <w:rPr>
          <w:sz w:val="22"/>
          <w:szCs w:val="22"/>
        </w:rPr>
        <w:t xml:space="preserve">ТРЕБОВАНИЯ </w:t>
      </w:r>
    </w:p>
    <w:p w:rsidR="008F2CAE" w:rsidRDefault="008F2CAE">
      <w:pPr>
        <w:pStyle w:val="Heading70"/>
        <w:keepNext/>
        <w:keepLines/>
        <w:shd w:val="clear" w:color="auto" w:fill="auto"/>
        <w:spacing w:after="0" w:line="240" w:lineRule="auto"/>
        <w:ind w:right="700"/>
        <w:jc w:val="center"/>
        <w:rPr>
          <w:sz w:val="22"/>
          <w:szCs w:val="22"/>
        </w:rPr>
      </w:pPr>
      <w:r>
        <w:rPr>
          <w:sz w:val="22"/>
          <w:szCs w:val="22"/>
        </w:rPr>
        <w:t>по охране труда, промышленной безопасности и охране окружающей среды</w:t>
      </w:r>
      <w:bookmarkEnd w:id="2"/>
    </w:p>
    <w:p w:rsidR="008F2CAE" w:rsidRDefault="008F2CAE">
      <w:pPr>
        <w:pStyle w:val="Heading70"/>
        <w:keepNext/>
        <w:keepLines/>
        <w:shd w:val="clear" w:color="auto" w:fill="auto"/>
        <w:spacing w:after="0" w:line="240" w:lineRule="auto"/>
        <w:ind w:right="700"/>
        <w:jc w:val="center"/>
        <w:rPr>
          <w:sz w:val="22"/>
          <w:szCs w:val="22"/>
        </w:rPr>
      </w:pPr>
      <w:bookmarkStart w:id="3" w:name="bookmark8"/>
    </w:p>
    <w:p w:rsidR="008F2CAE" w:rsidRDefault="008F2CAE">
      <w:pPr>
        <w:pStyle w:val="Heading70"/>
        <w:keepNext/>
        <w:keepLines/>
        <w:shd w:val="clear" w:color="auto" w:fill="auto"/>
        <w:spacing w:after="0" w:line="240" w:lineRule="auto"/>
        <w:ind w:right="700"/>
        <w:jc w:val="center"/>
        <w:rPr>
          <w:sz w:val="22"/>
          <w:szCs w:val="22"/>
        </w:rPr>
      </w:pPr>
      <w:r>
        <w:rPr>
          <w:sz w:val="22"/>
          <w:szCs w:val="22"/>
        </w:rPr>
        <w:t>1. Введение.</w:t>
      </w:r>
      <w:bookmarkEnd w:id="3"/>
    </w:p>
    <w:p w:rsidR="008F2CAE" w:rsidRDefault="008F2CAE">
      <w:pPr>
        <w:pStyle w:val="3"/>
        <w:numPr>
          <w:ilvl w:val="0"/>
          <w:numId w:val="16"/>
        </w:numPr>
        <w:shd w:val="clear" w:color="auto" w:fill="auto"/>
        <w:tabs>
          <w:tab w:val="left" w:pos="1262"/>
        </w:tabs>
        <w:spacing w:line="240" w:lineRule="auto"/>
        <w:ind w:left="20" w:right="40" w:firstLine="720"/>
        <w:rPr>
          <w:sz w:val="22"/>
          <w:szCs w:val="22"/>
        </w:rPr>
      </w:pPr>
      <w:r>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F2CAE" w:rsidRDefault="008F2CAE">
      <w:pPr>
        <w:pStyle w:val="3"/>
        <w:numPr>
          <w:ilvl w:val="0"/>
          <w:numId w:val="16"/>
        </w:numPr>
        <w:shd w:val="clear" w:color="auto" w:fill="auto"/>
        <w:tabs>
          <w:tab w:val="left" w:pos="1208"/>
        </w:tabs>
        <w:spacing w:line="240" w:lineRule="auto"/>
        <w:ind w:left="20" w:right="40" w:firstLine="720"/>
        <w:rPr>
          <w:sz w:val="22"/>
          <w:szCs w:val="22"/>
        </w:rPr>
      </w:pPr>
      <w:r>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F2CAE" w:rsidRDefault="008F2CAE">
      <w:pPr>
        <w:pStyle w:val="3"/>
        <w:numPr>
          <w:ilvl w:val="0"/>
          <w:numId w:val="16"/>
        </w:numPr>
        <w:shd w:val="clear" w:color="auto" w:fill="auto"/>
        <w:tabs>
          <w:tab w:val="left" w:pos="1204"/>
        </w:tabs>
        <w:spacing w:line="240" w:lineRule="auto"/>
        <w:ind w:left="20" w:right="40" w:firstLine="720"/>
        <w:rPr>
          <w:sz w:val="22"/>
          <w:szCs w:val="22"/>
        </w:rPr>
      </w:pPr>
      <w:r>
        <w:rPr>
          <w:sz w:val="22"/>
          <w:szCs w:val="22"/>
          <w:lang w:val="ru-RU"/>
        </w:rPr>
        <w:t>В случае непринятия Подрядчиком мер по выполнению согласованного плана Заказчик вправе в одностороннем порядке расторгнуть Договор</w:t>
      </w:r>
      <w:r>
        <w:rPr>
          <w:sz w:val="22"/>
          <w:szCs w:val="22"/>
        </w:rPr>
        <w:t>.</w:t>
      </w:r>
    </w:p>
    <w:p w:rsidR="008F2CAE" w:rsidRDefault="008F2CAE">
      <w:pPr>
        <w:pStyle w:val="Heading70"/>
        <w:keepNext/>
        <w:keepLines/>
        <w:numPr>
          <w:ilvl w:val="1"/>
          <w:numId w:val="16"/>
        </w:numPr>
        <w:shd w:val="clear" w:color="auto" w:fill="auto"/>
        <w:tabs>
          <w:tab w:val="left" w:pos="2883"/>
        </w:tabs>
        <w:spacing w:after="0" w:line="240" w:lineRule="auto"/>
        <w:ind w:left="2620"/>
        <w:rPr>
          <w:sz w:val="22"/>
          <w:szCs w:val="22"/>
        </w:rPr>
      </w:pPr>
      <w:bookmarkStart w:id="4" w:name="bookmark9"/>
      <w:r>
        <w:rPr>
          <w:sz w:val="22"/>
          <w:szCs w:val="22"/>
        </w:rPr>
        <w:t>Соблюдение требований законодательства.</w:t>
      </w:r>
      <w:bookmarkEnd w:id="4"/>
    </w:p>
    <w:p w:rsidR="008F2CAE" w:rsidRDefault="008F2CAE">
      <w:pPr>
        <w:pStyle w:val="3"/>
        <w:numPr>
          <w:ilvl w:val="2"/>
          <w:numId w:val="16"/>
        </w:numPr>
        <w:shd w:val="clear" w:color="auto" w:fill="auto"/>
        <w:tabs>
          <w:tab w:val="left" w:pos="1258"/>
        </w:tabs>
        <w:spacing w:line="240" w:lineRule="auto"/>
        <w:ind w:left="20" w:right="40" w:firstLine="720"/>
        <w:rPr>
          <w:sz w:val="22"/>
          <w:szCs w:val="22"/>
        </w:rPr>
      </w:pPr>
      <w:r>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F2CAE" w:rsidRDefault="008F2CAE">
      <w:pPr>
        <w:pStyle w:val="3"/>
        <w:numPr>
          <w:ilvl w:val="2"/>
          <w:numId w:val="16"/>
        </w:numPr>
        <w:shd w:val="clear" w:color="auto" w:fill="auto"/>
        <w:tabs>
          <w:tab w:val="left" w:pos="1402"/>
        </w:tabs>
        <w:spacing w:line="240" w:lineRule="auto"/>
        <w:ind w:left="20" w:right="40" w:firstLine="720"/>
        <w:rPr>
          <w:sz w:val="22"/>
          <w:szCs w:val="22"/>
        </w:rPr>
      </w:pPr>
      <w:r>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8F2CAE" w:rsidRDefault="008F2CAE">
      <w:pPr>
        <w:pStyle w:val="3"/>
        <w:numPr>
          <w:ilvl w:val="2"/>
          <w:numId w:val="16"/>
        </w:numPr>
        <w:shd w:val="clear" w:color="auto" w:fill="auto"/>
        <w:tabs>
          <w:tab w:val="left" w:pos="1359"/>
        </w:tabs>
        <w:spacing w:line="240" w:lineRule="auto"/>
        <w:ind w:left="20" w:right="40" w:firstLine="720"/>
        <w:rPr>
          <w:sz w:val="22"/>
          <w:szCs w:val="22"/>
        </w:rPr>
      </w:pPr>
      <w:r>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F2CAE" w:rsidRDefault="008F2CAE">
      <w:pPr>
        <w:pStyle w:val="Heading70"/>
        <w:keepNext/>
        <w:keepLines/>
        <w:numPr>
          <w:ilvl w:val="1"/>
          <w:numId w:val="16"/>
        </w:numPr>
        <w:shd w:val="clear" w:color="auto" w:fill="auto"/>
        <w:tabs>
          <w:tab w:val="left" w:pos="2883"/>
        </w:tabs>
        <w:spacing w:after="0" w:line="240" w:lineRule="auto"/>
        <w:ind w:left="2620"/>
        <w:rPr>
          <w:sz w:val="22"/>
          <w:szCs w:val="22"/>
        </w:rPr>
      </w:pPr>
      <w:bookmarkStart w:id="5" w:name="bookmark10"/>
      <w:r>
        <w:rPr>
          <w:sz w:val="22"/>
          <w:szCs w:val="22"/>
        </w:rPr>
        <w:t>Средства индивидуальной защиты (СИЗ).</w:t>
      </w:r>
      <w:bookmarkEnd w:id="5"/>
    </w:p>
    <w:p w:rsidR="008F2CAE" w:rsidRDefault="008F2CAE">
      <w:pPr>
        <w:pStyle w:val="3"/>
        <w:numPr>
          <w:ilvl w:val="2"/>
          <w:numId w:val="16"/>
        </w:numPr>
        <w:shd w:val="clear" w:color="auto" w:fill="auto"/>
        <w:tabs>
          <w:tab w:val="left" w:pos="1406"/>
        </w:tabs>
        <w:spacing w:line="240" w:lineRule="auto"/>
        <w:ind w:left="20" w:right="40" w:firstLine="720"/>
        <w:rPr>
          <w:sz w:val="22"/>
          <w:szCs w:val="22"/>
        </w:rPr>
      </w:pPr>
      <w:r>
        <w:rPr>
          <w:sz w:val="22"/>
          <w:szCs w:val="22"/>
        </w:rPr>
        <w:t>Подрядчик обеспечивает весь персонал</w:t>
      </w:r>
      <w:r>
        <w:rPr>
          <w:sz w:val="22"/>
          <w:szCs w:val="22"/>
          <w:lang w:val="ru-RU"/>
        </w:rPr>
        <w:t xml:space="preserve">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8F2CAE" w:rsidRDefault="008F2CAE">
      <w:pPr>
        <w:pStyle w:val="3"/>
        <w:numPr>
          <w:ilvl w:val="2"/>
          <w:numId w:val="16"/>
        </w:numPr>
        <w:shd w:val="clear" w:color="auto" w:fill="auto"/>
        <w:tabs>
          <w:tab w:val="left" w:pos="1240"/>
        </w:tabs>
        <w:spacing w:line="240" w:lineRule="auto"/>
        <w:ind w:left="20" w:right="40" w:firstLine="720"/>
        <w:rPr>
          <w:sz w:val="22"/>
          <w:szCs w:val="22"/>
        </w:rPr>
      </w:pPr>
      <w:r>
        <w:rPr>
          <w:sz w:val="22"/>
          <w:szCs w:val="22"/>
          <w:lang w:val="ru-RU"/>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8F2CAE" w:rsidRDefault="008F2CAE">
      <w:pPr>
        <w:pStyle w:val="Heading70"/>
        <w:keepNext/>
        <w:keepLines/>
        <w:shd w:val="clear" w:color="auto" w:fill="auto"/>
        <w:spacing w:after="0" w:line="240" w:lineRule="auto"/>
        <w:ind w:left="3840"/>
        <w:rPr>
          <w:sz w:val="22"/>
          <w:szCs w:val="22"/>
        </w:rPr>
      </w:pPr>
      <w:bookmarkStart w:id="6" w:name="bookmark11"/>
      <w:r>
        <w:rPr>
          <w:b/>
          <w:sz w:val="22"/>
          <w:szCs w:val="22"/>
        </w:rPr>
        <w:t>4</w:t>
      </w:r>
      <w:r>
        <w:rPr>
          <w:sz w:val="22"/>
          <w:szCs w:val="22"/>
        </w:rPr>
        <w:t>. Транспорт Подрядчика.</w:t>
      </w:r>
      <w:bookmarkEnd w:id="6"/>
    </w:p>
    <w:p w:rsidR="008F2CAE" w:rsidRDefault="008F2CAE">
      <w:pPr>
        <w:pStyle w:val="3"/>
        <w:numPr>
          <w:ilvl w:val="1"/>
          <w:numId w:val="18"/>
        </w:numPr>
        <w:shd w:val="clear" w:color="auto" w:fill="auto"/>
        <w:tabs>
          <w:tab w:val="left" w:pos="1190"/>
        </w:tabs>
        <w:spacing w:line="240" w:lineRule="auto"/>
        <w:ind w:right="40" w:firstLine="349"/>
        <w:rPr>
          <w:sz w:val="22"/>
          <w:szCs w:val="22"/>
        </w:rPr>
      </w:pPr>
      <w:r>
        <w:rPr>
          <w:sz w:val="22"/>
          <w:szCs w:val="22"/>
          <w:lang w:val="ru-RU"/>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8F2CAE" w:rsidRDefault="008F2CAE">
      <w:pPr>
        <w:pStyle w:val="3"/>
        <w:numPr>
          <w:ilvl w:val="1"/>
          <w:numId w:val="18"/>
        </w:numPr>
        <w:shd w:val="clear" w:color="auto" w:fill="auto"/>
        <w:tabs>
          <w:tab w:val="left" w:pos="1190"/>
        </w:tabs>
        <w:spacing w:line="240" w:lineRule="auto"/>
        <w:ind w:right="40" w:firstLine="349"/>
        <w:rPr>
          <w:sz w:val="22"/>
          <w:szCs w:val="22"/>
        </w:rPr>
      </w:pPr>
      <w:r>
        <w:rPr>
          <w:sz w:val="22"/>
          <w:szCs w:val="22"/>
        </w:rPr>
        <w:t xml:space="preserve">Все транспортные средства Подрядчика, используемые при проведении работ должны быть оборудованы </w:t>
      </w:r>
      <w:r>
        <w:rPr>
          <w:sz w:val="22"/>
          <w:szCs w:val="22"/>
          <w:lang w:val="ru-RU"/>
        </w:rPr>
        <w:t>в соответствии с требованиями законодательства РФ.</w:t>
      </w:r>
    </w:p>
    <w:p w:rsidR="008F2CAE" w:rsidRDefault="008F2CAE">
      <w:pPr>
        <w:pStyle w:val="Heading70"/>
        <w:keepNext/>
        <w:keepLines/>
        <w:shd w:val="clear" w:color="auto" w:fill="auto"/>
        <w:spacing w:after="0" w:line="240" w:lineRule="auto"/>
        <w:ind w:left="2500"/>
        <w:rPr>
          <w:sz w:val="22"/>
          <w:szCs w:val="22"/>
        </w:rPr>
      </w:pPr>
      <w:bookmarkStart w:id="7" w:name="bookmark13"/>
      <w:r>
        <w:rPr>
          <w:b/>
          <w:sz w:val="22"/>
          <w:szCs w:val="22"/>
        </w:rPr>
        <w:t>5.</w:t>
      </w:r>
      <w:r>
        <w:rPr>
          <w:sz w:val="22"/>
          <w:szCs w:val="22"/>
        </w:rPr>
        <w:t xml:space="preserve"> Допуск и отстранение от проведения работ.</w:t>
      </w:r>
      <w:bookmarkEnd w:id="7"/>
    </w:p>
    <w:p w:rsidR="008F2CAE" w:rsidRDefault="008F2CAE">
      <w:pPr>
        <w:pStyle w:val="3"/>
        <w:shd w:val="clear" w:color="auto" w:fill="auto"/>
        <w:tabs>
          <w:tab w:val="left" w:pos="851"/>
        </w:tabs>
        <w:spacing w:line="240" w:lineRule="auto"/>
        <w:ind w:right="40" w:firstLine="709"/>
        <w:rPr>
          <w:sz w:val="22"/>
          <w:szCs w:val="22"/>
          <w:lang w:val="ru-RU"/>
        </w:rPr>
      </w:pPr>
      <w:r>
        <w:rPr>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F2CAE" w:rsidRDefault="008F2CAE">
      <w:pPr>
        <w:pStyle w:val="3"/>
        <w:shd w:val="clear" w:color="auto" w:fill="auto"/>
        <w:tabs>
          <w:tab w:val="left" w:pos="851"/>
          <w:tab w:val="left" w:pos="1176"/>
        </w:tabs>
        <w:spacing w:line="240" w:lineRule="auto"/>
        <w:ind w:right="40" w:firstLine="709"/>
        <w:rPr>
          <w:sz w:val="22"/>
          <w:szCs w:val="22"/>
          <w:lang w:val="ru-RU"/>
        </w:rPr>
      </w:pPr>
      <w:r>
        <w:rPr>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r>
        <w:rPr>
          <w:sz w:val="22"/>
          <w:szCs w:val="22"/>
          <w:lang w:val="ru-RU"/>
        </w:rPr>
        <w:t xml:space="preserve"> Все работники, направленные Подрядчиком для выполнения работ, должны быть годны к выполнению своих обязанностей по состоянию здоровья.</w:t>
      </w:r>
    </w:p>
    <w:p w:rsidR="008F2CAE" w:rsidRDefault="008F2CAE">
      <w:pPr>
        <w:pStyle w:val="3"/>
        <w:shd w:val="clear" w:color="auto" w:fill="auto"/>
        <w:tabs>
          <w:tab w:val="left" w:pos="851"/>
          <w:tab w:val="left" w:pos="1172"/>
        </w:tabs>
        <w:spacing w:line="240" w:lineRule="auto"/>
        <w:ind w:right="40" w:firstLine="709"/>
        <w:rPr>
          <w:sz w:val="22"/>
          <w:szCs w:val="22"/>
        </w:rPr>
      </w:pPr>
      <w:r>
        <w:rPr>
          <w:sz w:val="22"/>
          <w:szCs w:val="22"/>
          <w:lang w:val="ru-RU"/>
        </w:rPr>
        <w:t>5.</w:t>
      </w:r>
      <w:proofErr w:type="gramStart"/>
      <w:r>
        <w:rPr>
          <w:sz w:val="22"/>
          <w:szCs w:val="22"/>
          <w:lang w:val="ru-RU"/>
        </w:rPr>
        <w:t>3.</w:t>
      </w:r>
      <w:r>
        <w:rPr>
          <w:sz w:val="22"/>
          <w:szCs w:val="22"/>
        </w:rPr>
        <w:t>Не</w:t>
      </w:r>
      <w:proofErr w:type="gramEnd"/>
      <w:r>
        <w:rPr>
          <w:sz w:val="22"/>
          <w:szCs w:val="22"/>
        </w:rPr>
        <w:t xml:space="preserve"> допускать пронос и нахождение на территории Объектов производства работ</w:t>
      </w:r>
    </w:p>
    <w:p w:rsidR="008F2CAE" w:rsidRDefault="008F2CAE">
      <w:pPr>
        <w:pStyle w:val="3"/>
        <w:shd w:val="clear" w:color="auto" w:fill="auto"/>
        <w:tabs>
          <w:tab w:val="left" w:pos="851"/>
          <w:tab w:val="left" w:pos="1172"/>
        </w:tabs>
        <w:spacing w:line="240" w:lineRule="auto"/>
        <w:ind w:right="40" w:firstLine="0"/>
        <w:rPr>
          <w:sz w:val="22"/>
          <w:szCs w:val="22"/>
          <w:lang w:val="ru-RU"/>
        </w:rPr>
      </w:pPr>
      <w:r>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F2CAE" w:rsidRDefault="008F2CAE">
      <w:pPr>
        <w:pStyle w:val="3"/>
        <w:shd w:val="clear" w:color="auto" w:fill="auto"/>
        <w:tabs>
          <w:tab w:val="left" w:pos="851"/>
          <w:tab w:val="left" w:pos="1183"/>
        </w:tabs>
        <w:spacing w:line="240" w:lineRule="auto"/>
        <w:ind w:right="40" w:firstLine="709"/>
        <w:rPr>
          <w:sz w:val="22"/>
          <w:szCs w:val="22"/>
        </w:rPr>
      </w:pPr>
      <w:r>
        <w:rPr>
          <w:sz w:val="22"/>
          <w:szCs w:val="22"/>
          <w:lang w:val="ru-RU"/>
        </w:rPr>
        <w:t>5.</w:t>
      </w:r>
      <w:proofErr w:type="gramStart"/>
      <w:r>
        <w:rPr>
          <w:sz w:val="22"/>
          <w:szCs w:val="22"/>
          <w:lang w:val="ru-RU"/>
        </w:rPr>
        <w:t>4.</w:t>
      </w:r>
      <w:r>
        <w:rPr>
          <w:sz w:val="22"/>
          <w:szCs w:val="22"/>
        </w:rPr>
        <w:t>Заказчик</w:t>
      </w:r>
      <w:proofErr w:type="gramEnd"/>
      <w:r>
        <w:rPr>
          <w:sz w:val="22"/>
          <w:szCs w:val="22"/>
        </w:rPr>
        <w:t xml:space="preserve"> имеет право в любое время проверять исполнение Подрядчиком обязанностей.</w:t>
      </w:r>
    </w:p>
    <w:p w:rsidR="008F2CAE" w:rsidRDefault="008F2CAE">
      <w:pPr>
        <w:pStyle w:val="3"/>
        <w:shd w:val="clear" w:color="auto" w:fill="auto"/>
        <w:tabs>
          <w:tab w:val="left" w:pos="851"/>
          <w:tab w:val="left" w:pos="1183"/>
        </w:tabs>
        <w:spacing w:line="240" w:lineRule="auto"/>
        <w:ind w:right="40" w:firstLine="709"/>
        <w:rPr>
          <w:sz w:val="22"/>
          <w:szCs w:val="22"/>
        </w:rPr>
      </w:pPr>
      <w:r>
        <w:rPr>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F2CAE" w:rsidRDefault="008F2CAE">
      <w:pPr>
        <w:pStyle w:val="3"/>
        <w:numPr>
          <w:ilvl w:val="1"/>
          <w:numId w:val="20"/>
        </w:numPr>
        <w:shd w:val="clear" w:color="auto" w:fill="auto"/>
        <w:tabs>
          <w:tab w:val="left" w:pos="851"/>
          <w:tab w:val="left" w:pos="1129"/>
        </w:tabs>
        <w:spacing w:line="240" w:lineRule="auto"/>
        <w:ind w:left="0" w:right="40" w:firstLine="709"/>
        <w:rPr>
          <w:sz w:val="22"/>
          <w:szCs w:val="22"/>
        </w:rPr>
      </w:pPr>
      <w:r>
        <w:rPr>
          <w:sz w:val="22"/>
          <w:szCs w:val="22"/>
        </w:rPr>
        <w:t>В целях обеспечения контроля за указанными ограничениями Заказчик имеет право</w:t>
      </w:r>
    </w:p>
    <w:p w:rsidR="008F2CAE" w:rsidRDefault="008F2CAE">
      <w:pPr>
        <w:pStyle w:val="3"/>
        <w:shd w:val="clear" w:color="auto" w:fill="auto"/>
        <w:tabs>
          <w:tab w:val="left" w:pos="851"/>
          <w:tab w:val="left" w:pos="1129"/>
        </w:tabs>
        <w:spacing w:line="240" w:lineRule="auto"/>
        <w:ind w:right="40" w:firstLine="0"/>
        <w:rPr>
          <w:sz w:val="22"/>
          <w:szCs w:val="22"/>
        </w:rPr>
      </w:pPr>
      <w:r>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8F2CAE" w:rsidRDefault="008F2CAE">
      <w:pPr>
        <w:pStyle w:val="3"/>
        <w:shd w:val="clear" w:color="auto" w:fill="auto"/>
        <w:tabs>
          <w:tab w:val="left" w:pos="1194"/>
        </w:tabs>
        <w:spacing w:line="240" w:lineRule="auto"/>
        <w:ind w:right="40" w:firstLine="0"/>
        <w:rPr>
          <w:sz w:val="22"/>
          <w:szCs w:val="22"/>
        </w:rPr>
      </w:pPr>
      <w:r>
        <w:rPr>
          <w:b/>
          <w:sz w:val="22"/>
          <w:szCs w:val="22"/>
        </w:rPr>
        <w:t xml:space="preserve">                                           6.</w:t>
      </w:r>
      <w:r>
        <w:rPr>
          <w:sz w:val="22"/>
          <w:szCs w:val="22"/>
        </w:rPr>
        <w:t xml:space="preserve"> Порядок фиксации фактов   </w:t>
      </w:r>
    </w:p>
    <w:p w:rsidR="008F2CAE" w:rsidRDefault="008F2CAE">
      <w:pPr>
        <w:pStyle w:val="3"/>
        <w:shd w:val="clear" w:color="auto" w:fill="auto"/>
        <w:tabs>
          <w:tab w:val="left" w:pos="1194"/>
        </w:tabs>
        <w:spacing w:line="240" w:lineRule="auto"/>
        <w:ind w:right="40" w:firstLine="0"/>
        <w:rPr>
          <w:sz w:val="22"/>
          <w:szCs w:val="22"/>
        </w:rPr>
      </w:pPr>
      <w:r>
        <w:rPr>
          <w:sz w:val="22"/>
          <w:szCs w:val="22"/>
        </w:rPr>
        <w:t xml:space="preserve">            6.</w:t>
      </w:r>
      <w:r>
        <w:rPr>
          <w:sz w:val="22"/>
          <w:szCs w:val="22"/>
          <w:lang w:val="ru-RU"/>
        </w:rPr>
        <w:t>1.</w:t>
      </w:r>
      <w:r>
        <w:rPr>
          <w:sz w:val="22"/>
          <w:szCs w:val="22"/>
        </w:rPr>
        <w:t xml:space="preserve">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F2CAE" w:rsidRDefault="008F2CAE">
      <w:pPr>
        <w:pStyle w:val="3"/>
        <w:numPr>
          <w:ilvl w:val="0"/>
          <w:numId w:val="22"/>
        </w:numPr>
        <w:shd w:val="clear" w:color="auto" w:fill="auto"/>
        <w:tabs>
          <w:tab w:val="left" w:pos="851"/>
        </w:tabs>
        <w:spacing w:line="240" w:lineRule="auto"/>
        <w:ind w:left="20" w:firstLine="680"/>
        <w:rPr>
          <w:sz w:val="22"/>
          <w:szCs w:val="22"/>
        </w:rPr>
      </w:pPr>
      <w:r>
        <w:rPr>
          <w:sz w:val="22"/>
          <w:szCs w:val="22"/>
        </w:rPr>
        <w:t>медицинским осмотром или освидетельствованием;</w:t>
      </w:r>
    </w:p>
    <w:p w:rsidR="008F2CAE" w:rsidRDefault="008F2CAE">
      <w:pPr>
        <w:pStyle w:val="3"/>
        <w:numPr>
          <w:ilvl w:val="0"/>
          <w:numId w:val="22"/>
        </w:numPr>
        <w:shd w:val="clear" w:color="auto" w:fill="auto"/>
        <w:tabs>
          <w:tab w:val="left" w:pos="844"/>
        </w:tabs>
        <w:spacing w:line="240" w:lineRule="auto"/>
        <w:ind w:left="20" w:firstLine="680"/>
        <w:rPr>
          <w:sz w:val="22"/>
          <w:szCs w:val="22"/>
        </w:rPr>
      </w:pPr>
      <w:r>
        <w:rPr>
          <w:sz w:val="22"/>
          <w:szCs w:val="22"/>
        </w:rPr>
        <w:t>актами, подписанными уполномоченными представителями сторон договора;</w:t>
      </w:r>
    </w:p>
    <w:p w:rsidR="008F2CAE" w:rsidRDefault="008F2CAE">
      <w:pPr>
        <w:pStyle w:val="3"/>
        <w:numPr>
          <w:ilvl w:val="0"/>
          <w:numId w:val="22"/>
        </w:numPr>
        <w:shd w:val="clear" w:color="auto" w:fill="auto"/>
        <w:tabs>
          <w:tab w:val="left" w:pos="844"/>
        </w:tabs>
        <w:spacing w:line="240" w:lineRule="auto"/>
        <w:ind w:left="20" w:firstLine="680"/>
        <w:rPr>
          <w:sz w:val="22"/>
          <w:szCs w:val="22"/>
        </w:rPr>
      </w:pPr>
      <w:r>
        <w:rPr>
          <w:sz w:val="22"/>
          <w:szCs w:val="22"/>
        </w:rPr>
        <w:t>письменными объяснениями виновного работника Подрядчика.</w:t>
      </w:r>
    </w:p>
    <w:p w:rsidR="008F2CAE" w:rsidRDefault="008F2CAE">
      <w:pPr>
        <w:pStyle w:val="Heading70"/>
        <w:keepNext/>
        <w:keepLines/>
        <w:shd w:val="clear" w:color="auto" w:fill="auto"/>
        <w:spacing w:after="0" w:line="240" w:lineRule="auto"/>
        <w:rPr>
          <w:sz w:val="22"/>
          <w:szCs w:val="22"/>
        </w:rPr>
      </w:pPr>
      <w:bookmarkStart w:id="8" w:name="bookmark14"/>
      <w:r>
        <w:rPr>
          <w:b/>
          <w:sz w:val="22"/>
          <w:szCs w:val="22"/>
        </w:rPr>
        <w:t xml:space="preserve">                                           7.</w:t>
      </w:r>
      <w:r>
        <w:rPr>
          <w:sz w:val="22"/>
          <w:szCs w:val="22"/>
        </w:rPr>
        <w:t xml:space="preserve"> Требования к оборудованию.</w:t>
      </w:r>
      <w:bookmarkEnd w:id="8"/>
    </w:p>
    <w:p w:rsidR="008F2CAE" w:rsidRDefault="008F2CAE">
      <w:pPr>
        <w:pStyle w:val="3"/>
        <w:numPr>
          <w:ilvl w:val="0"/>
          <w:numId w:val="24"/>
        </w:numPr>
        <w:shd w:val="clear" w:color="auto" w:fill="auto"/>
        <w:tabs>
          <w:tab w:val="left" w:pos="1179"/>
        </w:tabs>
        <w:spacing w:line="240" w:lineRule="auto"/>
        <w:ind w:left="20" w:right="20" w:firstLine="700"/>
        <w:rPr>
          <w:sz w:val="22"/>
          <w:szCs w:val="22"/>
        </w:rPr>
      </w:pPr>
      <w:r>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F2CAE" w:rsidRDefault="008F2CAE">
      <w:pPr>
        <w:pStyle w:val="3"/>
        <w:numPr>
          <w:ilvl w:val="0"/>
          <w:numId w:val="24"/>
        </w:numPr>
        <w:shd w:val="clear" w:color="auto" w:fill="auto"/>
        <w:tabs>
          <w:tab w:val="left" w:pos="1338"/>
        </w:tabs>
        <w:spacing w:line="240" w:lineRule="auto"/>
        <w:ind w:left="20" w:right="20" w:firstLine="700"/>
        <w:rPr>
          <w:sz w:val="22"/>
          <w:szCs w:val="22"/>
        </w:rPr>
      </w:pPr>
      <w:r>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F2CAE" w:rsidRDefault="008F2CAE">
      <w:pPr>
        <w:pStyle w:val="3"/>
        <w:numPr>
          <w:ilvl w:val="0"/>
          <w:numId w:val="24"/>
        </w:numPr>
        <w:shd w:val="clear" w:color="auto" w:fill="auto"/>
        <w:tabs>
          <w:tab w:val="left" w:pos="1258"/>
        </w:tabs>
        <w:spacing w:line="240" w:lineRule="auto"/>
        <w:ind w:left="20" w:right="20" w:firstLine="700"/>
        <w:rPr>
          <w:sz w:val="22"/>
          <w:szCs w:val="22"/>
        </w:rPr>
      </w:pPr>
      <w:r>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F2CAE" w:rsidRDefault="008F2CAE">
      <w:pPr>
        <w:pStyle w:val="3"/>
        <w:numPr>
          <w:ilvl w:val="0"/>
          <w:numId w:val="24"/>
        </w:numPr>
        <w:shd w:val="clear" w:color="auto" w:fill="auto"/>
        <w:tabs>
          <w:tab w:val="left" w:pos="1330"/>
        </w:tabs>
        <w:spacing w:line="240" w:lineRule="auto"/>
        <w:ind w:left="20" w:right="20" w:firstLine="700"/>
        <w:rPr>
          <w:sz w:val="22"/>
          <w:szCs w:val="22"/>
        </w:rPr>
      </w:pPr>
      <w:r>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8F2CAE" w:rsidRDefault="008F2CAE">
      <w:pPr>
        <w:pStyle w:val="3"/>
        <w:numPr>
          <w:ilvl w:val="0"/>
          <w:numId w:val="24"/>
        </w:numPr>
        <w:shd w:val="clear" w:color="auto" w:fill="auto"/>
        <w:tabs>
          <w:tab w:val="left" w:pos="1222"/>
        </w:tabs>
        <w:spacing w:line="240" w:lineRule="auto"/>
        <w:ind w:left="20" w:right="20" w:firstLine="700"/>
        <w:rPr>
          <w:sz w:val="22"/>
          <w:szCs w:val="22"/>
        </w:rPr>
      </w:pPr>
      <w:r>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F2CAE" w:rsidRDefault="008F2CAE">
      <w:pPr>
        <w:pStyle w:val="3"/>
        <w:numPr>
          <w:ilvl w:val="0"/>
          <w:numId w:val="24"/>
        </w:numPr>
        <w:shd w:val="clear" w:color="auto" w:fill="auto"/>
        <w:tabs>
          <w:tab w:val="left" w:pos="1172"/>
        </w:tabs>
        <w:spacing w:line="240" w:lineRule="auto"/>
        <w:ind w:left="20" w:right="20" w:firstLine="700"/>
        <w:rPr>
          <w:sz w:val="22"/>
          <w:szCs w:val="22"/>
        </w:rPr>
      </w:pPr>
      <w:r>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F2CAE" w:rsidRDefault="008F2CAE">
      <w:pPr>
        <w:pStyle w:val="3"/>
        <w:numPr>
          <w:ilvl w:val="0"/>
          <w:numId w:val="24"/>
        </w:numPr>
        <w:shd w:val="clear" w:color="auto" w:fill="auto"/>
        <w:tabs>
          <w:tab w:val="left" w:pos="1334"/>
        </w:tabs>
        <w:spacing w:line="240" w:lineRule="auto"/>
        <w:ind w:left="20" w:right="20" w:firstLine="700"/>
        <w:rPr>
          <w:sz w:val="22"/>
          <w:szCs w:val="22"/>
        </w:rPr>
      </w:pPr>
      <w:r>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F2CAE" w:rsidRDefault="008F2CAE">
      <w:pPr>
        <w:pStyle w:val="3"/>
        <w:numPr>
          <w:ilvl w:val="0"/>
          <w:numId w:val="24"/>
        </w:numPr>
        <w:shd w:val="clear" w:color="auto" w:fill="auto"/>
        <w:tabs>
          <w:tab w:val="left" w:pos="1280"/>
        </w:tabs>
        <w:spacing w:line="240" w:lineRule="auto"/>
        <w:ind w:left="20" w:right="20" w:firstLine="700"/>
        <w:rPr>
          <w:sz w:val="22"/>
          <w:szCs w:val="22"/>
        </w:rPr>
      </w:pPr>
      <w:r>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8F2CAE" w:rsidRDefault="008F2CAE">
      <w:pPr>
        <w:pStyle w:val="3"/>
        <w:numPr>
          <w:ilvl w:val="0"/>
          <w:numId w:val="24"/>
        </w:numPr>
        <w:shd w:val="clear" w:color="auto" w:fill="auto"/>
        <w:tabs>
          <w:tab w:val="left" w:pos="1435"/>
        </w:tabs>
        <w:spacing w:line="240" w:lineRule="auto"/>
        <w:ind w:left="20" w:right="20" w:firstLine="700"/>
        <w:rPr>
          <w:sz w:val="22"/>
          <w:szCs w:val="22"/>
        </w:rPr>
      </w:pPr>
      <w:r>
        <w:rPr>
          <w:sz w:val="22"/>
          <w:szCs w:val="22"/>
        </w:rPr>
        <w:t>Размещение оборудования на месте проведения работ заранее согласовывается с представителем Заказчика.</w:t>
      </w:r>
    </w:p>
    <w:p w:rsidR="008F2CAE" w:rsidRDefault="008F2CAE">
      <w:pPr>
        <w:pStyle w:val="3"/>
        <w:numPr>
          <w:ilvl w:val="0"/>
          <w:numId w:val="24"/>
        </w:numPr>
        <w:shd w:val="clear" w:color="auto" w:fill="auto"/>
        <w:tabs>
          <w:tab w:val="left" w:pos="1363"/>
        </w:tabs>
        <w:spacing w:line="240" w:lineRule="auto"/>
        <w:ind w:left="20" w:right="20" w:firstLine="700"/>
        <w:rPr>
          <w:sz w:val="22"/>
          <w:szCs w:val="22"/>
        </w:rPr>
      </w:pPr>
      <w:r>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F2CAE" w:rsidRDefault="008F2CAE">
      <w:pPr>
        <w:pStyle w:val="3"/>
        <w:numPr>
          <w:ilvl w:val="0"/>
          <w:numId w:val="24"/>
        </w:numPr>
        <w:shd w:val="clear" w:color="auto" w:fill="auto"/>
        <w:tabs>
          <w:tab w:val="left" w:pos="1289"/>
        </w:tabs>
        <w:spacing w:line="240" w:lineRule="auto"/>
        <w:ind w:left="20" w:firstLine="700"/>
        <w:rPr>
          <w:sz w:val="22"/>
          <w:szCs w:val="22"/>
        </w:rPr>
      </w:pPr>
      <w:r>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F2CAE" w:rsidRDefault="008F2CAE">
      <w:pPr>
        <w:pStyle w:val="Heading70"/>
        <w:keepNext/>
        <w:keepLines/>
        <w:shd w:val="clear" w:color="auto" w:fill="auto"/>
        <w:spacing w:after="0" w:line="240" w:lineRule="auto"/>
        <w:ind w:left="20" w:firstLine="700"/>
        <w:jc w:val="center"/>
        <w:rPr>
          <w:sz w:val="22"/>
          <w:szCs w:val="22"/>
        </w:rPr>
      </w:pPr>
      <w:bookmarkStart w:id="9" w:name="bookmark15"/>
      <w:r>
        <w:rPr>
          <w:b/>
          <w:sz w:val="22"/>
          <w:szCs w:val="22"/>
        </w:rPr>
        <w:lastRenderedPageBreak/>
        <w:t>8.</w:t>
      </w:r>
      <w:r>
        <w:rPr>
          <w:sz w:val="22"/>
          <w:szCs w:val="22"/>
        </w:rPr>
        <w:t xml:space="preserve"> Требования к профессиональной пригодности персонала по состоянию</w:t>
      </w:r>
      <w:bookmarkEnd w:id="9"/>
    </w:p>
    <w:p w:rsidR="008F2CAE" w:rsidRDefault="008F2CAE">
      <w:pPr>
        <w:pStyle w:val="Heading70"/>
        <w:keepNext/>
        <w:keepLines/>
        <w:shd w:val="clear" w:color="auto" w:fill="auto"/>
        <w:spacing w:after="0" w:line="240" w:lineRule="auto"/>
        <w:ind w:left="20"/>
        <w:jc w:val="center"/>
        <w:rPr>
          <w:sz w:val="22"/>
          <w:szCs w:val="22"/>
        </w:rPr>
      </w:pPr>
      <w:bookmarkStart w:id="10" w:name="bookmark16"/>
      <w:r>
        <w:rPr>
          <w:sz w:val="22"/>
          <w:szCs w:val="22"/>
        </w:rPr>
        <w:t>здоровья.</w:t>
      </w:r>
      <w:bookmarkEnd w:id="10"/>
    </w:p>
    <w:p w:rsidR="008F2CAE" w:rsidRDefault="008F2CAE">
      <w:pPr>
        <w:pStyle w:val="3"/>
        <w:shd w:val="clear" w:color="auto" w:fill="auto"/>
        <w:spacing w:line="240" w:lineRule="auto"/>
        <w:ind w:left="20" w:right="20" w:firstLine="700"/>
        <w:rPr>
          <w:sz w:val="22"/>
          <w:szCs w:val="22"/>
        </w:rPr>
      </w:pPr>
      <w:r>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F2CAE" w:rsidRDefault="008F2CAE">
      <w:pPr>
        <w:pStyle w:val="Heading70"/>
        <w:keepNext/>
        <w:keepLines/>
        <w:shd w:val="clear" w:color="auto" w:fill="auto"/>
        <w:spacing w:after="0" w:line="240" w:lineRule="auto"/>
        <w:ind w:left="2800"/>
        <w:rPr>
          <w:sz w:val="22"/>
          <w:szCs w:val="22"/>
        </w:rPr>
      </w:pPr>
      <w:bookmarkStart w:id="11" w:name="bookmark17"/>
      <w:r>
        <w:rPr>
          <w:b/>
          <w:sz w:val="22"/>
          <w:szCs w:val="22"/>
        </w:rPr>
        <w:t>9.</w:t>
      </w:r>
      <w:r>
        <w:rPr>
          <w:sz w:val="22"/>
          <w:szCs w:val="22"/>
        </w:rPr>
        <w:t xml:space="preserve"> Состояние мест проведения работ.</w:t>
      </w:r>
      <w:bookmarkEnd w:id="11"/>
    </w:p>
    <w:p w:rsidR="008F2CAE" w:rsidRDefault="008F2CAE">
      <w:pPr>
        <w:pStyle w:val="3"/>
        <w:shd w:val="clear" w:color="auto" w:fill="auto"/>
        <w:spacing w:line="240" w:lineRule="auto"/>
        <w:ind w:left="20" w:right="20" w:firstLine="700"/>
        <w:rPr>
          <w:sz w:val="22"/>
          <w:szCs w:val="22"/>
        </w:rPr>
      </w:pPr>
      <w:r>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F2CAE" w:rsidRDefault="008F2CAE">
      <w:pPr>
        <w:pStyle w:val="3"/>
        <w:shd w:val="clear" w:color="auto" w:fill="auto"/>
        <w:spacing w:line="240" w:lineRule="auto"/>
        <w:ind w:left="20" w:right="20" w:firstLine="700"/>
        <w:rPr>
          <w:sz w:val="22"/>
          <w:szCs w:val="22"/>
        </w:rPr>
      </w:pPr>
      <w:r>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F2CAE" w:rsidRDefault="008F2CAE">
      <w:pPr>
        <w:pStyle w:val="Bodytext50"/>
        <w:shd w:val="clear" w:color="auto" w:fill="auto"/>
        <w:spacing w:before="0" w:line="240" w:lineRule="auto"/>
        <w:ind w:left="20" w:firstLine="700"/>
        <w:jc w:val="center"/>
        <w:rPr>
          <w:sz w:val="22"/>
          <w:szCs w:val="22"/>
        </w:rPr>
      </w:pPr>
      <w:bookmarkStart w:id="12" w:name="bookmark18"/>
      <w:r>
        <w:rPr>
          <w:b/>
          <w:sz w:val="22"/>
          <w:szCs w:val="22"/>
        </w:rPr>
        <w:t>10.</w:t>
      </w:r>
      <w:r>
        <w:rPr>
          <w:sz w:val="22"/>
          <w:szCs w:val="22"/>
        </w:rPr>
        <w:t xml:space="preserve"> Обязательства Подрядчика охране труда, промышленной безопасности и</w:t>
      </w:r>
      <w:bookmarkEnd w:id="12"/>
      <w:r>
        <w:rPr>
          <w:sz w:val="22"/>
          <w:szCs w:val="22"/>
        </w:rPr>
        <w:t xml:space="preserve"> </w:t>
      </w:r>
      <w:bookmarkStart w:id="13" w:name="bookmark19"/>
      <w:r>
        <w:rPr>
          <w:sz w:val="22"/>
          <w:szCs w:val="22"/>
        </w:rPr>
        <w:t>охране окружающей среды.</w:t>
      </w:r>
      <w:bookmarkEnd w:id="13"/>
    </w:p>
    <w:p w:rsidR="008F2CAE" w:rsidRDefault="008F2CAE">
      <w:pPr>
        <w:pStyle w:val="3"/>
        <w:numPr>
          <w:ilvl w:val="0"/>
          <w:numId w:val="26"/>
        </w:numPr>
        <w:shd w:val="clear" w:color="auto" w:fill="auto"/>
        <w:tabs>
          <w:tab w:val="left" w:pos="1251"/>
        </w:tabs>
        <w:spacing w:line="240" w:lineRule="auto"/>
        <w:ind w:left="20" w:right="20" w:firstLine="700"/>
        <w:rPr>
          <w:sz w:val="22"/>
          <w:szCs w:val="22"/>
        </w:rPr>
      </w:pPr>
      <w:r>
        <w:rPr>
          <w:sz w:val="22"/>
          <w:szCs w:val="22"/>
        </w:rPr>
        <w:t>В ходе выполнения работ на территории Заказчика по настоящему Договору Подрядчик обязуется:</w:t>
      </w:r>
    </w:p>
    <w:p w:rsidR="008F2CAE" w:rsidRDefault="008F2CAE">
      <w:pPr>
        <w:pStyle w:val="3"/>
        <w:numPr>
          <w:ilvl w:val="0"/>
          <w:numId w:val="28"/>
        </w:numPr>
        <w:shd w:val="clear" w:color="auto" w:fill="auto"/>
        <w:tabs>
          <w:tab w:val="left" w:pos="1500"/>
        </w:tabs>
        <w:spacing w:line="240" w:lineRule="auto"/>
        <w:ind w:left="20" w:right="20" w:firstLine="700"/>
        <w:rPr>
          <w:sz w:val="22"/>
          <w:szCs w:val="22"/>
        </w:rPr>
      </w:pPr>
      <w:r>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F2CAE" w:rsidRDefault="008F2CAE">
      <w:pPr>
        <w:pStyle w:val="3"/>
        <w:numPr>
          <w:ilvl w:val="0"/>
          <w:numId w:val="28"/>
        </w:numPr>
        <w:shd w:val="clear" w:color="auto" w:fill="auto"/>
        <w:tabs>
          <w:tab w:val="left" w:pos="1622"/>
        </w:tabs>
        <w:spacing w:line="240" w:lineRule="auto"/>
        <w:ind w:left="20" w:right="20" w:firstLine="700"/>
        <w:rPr>
          <w:sz w:val="22"/>
          <w:szCs w:val="22"/>
        </w:rPr>
      </w:pPr>
      <w:r>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F2CAE" w:rsidRDefault="008F2CAE">
      <w:pPr>
        <w:pStyle w:val="3"/>
        <w:numPr>
          <w:ilvl w:val="0"/>
          <w:numId w:val="28"/>
        </w:numPr>
        <w:shd w:val="clear" w:color="auto" w:fill="auto"/>
        <w:tabs>
          <w:tab w:val="left" w:pos="1449"/>
        </w:tabs>
        <w:spacing w:line="240" w:lineRule="auto"/>
        <w:ind w:left="20" w:right="20" w:firstLine="700"/>
        <w:rPr>
          <w:sz w:val="22"/>
          <w:szCs w:val="22"/>
        </w:rPr>
      </w:pPr>
      <w:r>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F2CAE" w:rsidRDefault="008F2CAE">
      <w:pPr>
        <w:pStyle w:val="3"/>
        <w:numPr>
          <w:ilvl w:val="0"/>
          <w:numId w:val="28"/>
        </w:numPr>
        <w:shd w:val="clear" w:color="auto" w:fill="auto"/>
        <w:tabs>
          <w:tab w:val="left" w:pos="1435"/>
        </w:tabs>
        <w:spacing w:line="240" w:lineRule="auto"/>
        <w:ind w:left="20" w:right="20" w:firstLine="700"/>
        <w:rPr>
          <w:sz w:val="22"/>
          <w:szCs w:val="22"/>
        </w:rPr>
      </w:pPr>
      <w:r>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F2CAE" w:rsidRDefault="008F2CAE">
      <w:pPr>
        <w:pStyle w:val="3"/>
        <w:numPr>
          <w:ilvl w:val="0"/>
          <w:numId w:val="28"/>
        </w:numPr>
        <w:shd w:val="clear" w:color="auto" w:fill="auto"/>
        <w:tabs>
          <w:tab w:val="left" w:pos="1428"/>
        </w:tabs>
        <w:spacing w:line="240" w:lineRule="auto"/>
        <w:ind w:left="20" w:right="20" w:firstLine="700"/>
        <w:rPr>
          <w:sz w:val="22"/>
          <w:szCs w:val="22"/>
        </w:rPr>
      </w:pPr>
      <w:r>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F2CAE" w:rsidRDefault="008F2CAE">
      <w:pPr>
        <w:pStyle w:val="3"/>
        <w:numPr>
          <w:ilvl w:val="0"/>
          <w:numId w:val="28"/>
        </w:numPr>
        <w:shd w:val="clear" w:color="auto" w:fill="auto"/>
        <w:tabs>
          <w:tab w:val="left" w:pos="1615"/>
        </w:tabs>
        <w:spacing w:line="240" w:lineRule="auto"/>
        <w:ind w:left="20" w:right="20" w:firstLine="700"/>
        <w:rPr>
          <w:sz w:val="22"/>
          <w:szCs w:val="22"/>
        </w:rPr>
      </w:pPr>
      <w:r>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8F2CAE" w:rsidRDefault="008F2CAE">
      <w:pPr>
        <w:pStyle w:val="3"/>
        <w:numPr>
          <w:ilvl w:val="0"/>
          <w:numId w:val="28"/>
        </w:numPr>
        <w:shd w:val="clear" w:color="auto" w:fill="auto"/>
        <w:tabs>
          <w:tab w:val="left" w:pos="1489"/>
        </w:tabs>
        <w:spacing w:line="240" w:lineRule="auto"/>
        <w:ind w:left="20" w:right="20" w:firstLine="700"/>
        <w:rPr>
          <w:sz w:val="22"/>
          <w:szCs w:val="22"/>
        </w:rPr>
      </w:pPr>
      <w:r>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8F2CAE" w:rsidRDefault="008F2CAE">
      <w:pPr>
        <w:pStyle w:val="3"/>
        <w:numPr>
          <w:ilvl w:val="0"/>
          <w:numId w:val="28"/>
        </w:numPr>
        <w:shd w:val="clear" w:color="auto" w:fill="auto"/>
        <w:tabs>
          <w:tab w:val="left" w:pos="1507"/>
        </w:tabs>
        <w:spacing w:line="240" w:lineRule="auto"/>
        <w:ind w:left="20" w:right="20" w:firstLine="700"/>
        <w:rPr>
          <w:sz w:val="22"/>
          <w:szCs w:val="22"/>
        </w:rPr>
      </w:pPr>
      <w:r>
        <w:rPr>
          <w:rStyle w:val="23"/>
          <w:sz w:val="22"/>
          <w:szCs w:val="22"/>
        </w:rPr>
        <w:t>Уплачивать штраф з</w:t>
      </w:r>
      <w:r>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sz w:val="22"/>
          <w:szCs w:val="22"/>
        </w:rPr>
        <w:t>спецобуви</w:t>
      </w:r>
      <w:proofErr w:type="spellEnd"/>
      <w:r>
        <w:rPr>
          <w:sz w:val="22"/>
          <w:szCs w:val="22"/>
        </w:rPr>
        <w:t>, других СИЗ и иных требований по ОТ, ПБ и ООС - 5 000,00 рублей (пять тысяч рублей) за каждый выявленный случай.</w:t>
      </w:r>
    </w:p>
    <w:p w:rsidR="008F2CAE" w:rsidRDefault="008F2CAE">
      <w:pPr>
        <w:pStyle w:val="3"/>
        <w:numPr>
          <w:ilvl w:val="0"/>
          <w:numId w:val="28"/>
        </w:numPr>
        <w:shd w:val="clear" w:color="auto" w:fill="auto"/>
        <w:tabs>
          <w:tab w:val="left" w:pos="1471"/>
        </w:tabs>
        <w:spacing w:line="240" w:lineRule="auto"/>
        <w:ind w:left="20" w:right="20" w:firstLine="700"/>
        <w:rPr>
          <w:sz w:val="22"/>
          <w:szCs w:val="22"/>
        </w:rPr>
      </w:pPr>
      <w:r>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F2CAE" w:rsidRDefault="008F2CAE">
      <w:pPr>
        <w:pStyle w:val="3"/>
        <w:numPr>
          <w:ilvl w:val="0"/>
          <w:numId w:val="28"/>
        </w:numPr>
        <w:shd w:val="clear" w:color="auto" w:fill="auto"/>
        <w:tabs>
          <w:tab w:val="left" w:pos="1564"/>
        </w:tabs>
        <w:spacing w:line="240" w:lineRule="auto"/>
        <w:ind w:left="20" w:right="20" w:firstLine="700"/>
        <w:rPr>
          <w:sz w:val="22"/>
          <w:szCs w:val="22"/>
        </w:rPr>
      </w:pPr>
      <w:r>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F2CAE" w:rsidRDefault="008F2CAE">
      <w:pPr>
        <w:pStyle w:val="3"/>
        <w:numPr>
          <w:ilvl w:val="0"/>
          <w:numId w:val="28"/>
        </w:numPr>
        <w:shd w:val="clear" w:color="auto" w:fill="auto"/>
        <w:tabs>
          <w:tab w:val="left" w:pos="1604"/>
        </w:tabs>
        <w:spacing w:line="240" w:lineRule="auto"/>
        <w:ind w:left="20" w:right="20" w:firstLine="700"/>
        <w:rPr>
          <w:sz w:val="22"/>
          <w:szCs w:val="22"/>
        </w:rPr>
      </w:pPr>
      <w:r>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F2CAE" w:rsidRDefault="008F2CAE">
      <w:pPr>
        <w:pStyle w:val="3"/>
        <w:numPr>
          <w:ilvl w:val="0"/>
          <w:numId w:val="26"/>
        </w:numPr>
        <w:shd w:val="clear" w:color="auto" w:fill="auto"/>
        <w:tabs>
          <w:tab w:val="left" w:pos="1374"/>
        </w:tabs>
        <w:spacing w:line="240" w:lineRule="auto"/>
        <w:ind w:left="20" w:right="20" w:firstLine="700"/>
        <w:rPr>
          <w:sz w:val="22"/>
          <w:szCs w:val="22"/>
        </w:rPr>
      </w:pPr>
      <w:r>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F2CAE" w:rsidRDefault="008F2CAE">
      <w:pPr>
        <w:pStyle w:val="3"/>
        <w:numPr>
          <w:ilvl w:val="0"/>
          <w:numId w:val="26"/>
        </w:numPr>
        <w:shd w:val="clear" w:color="auto" w:fill="auto"/>
        <w:tabs>
          <w:tab w:val="left" w:pos="1345"/>
        </w:tabs>
        <w:spacing w:line="240" w:lineRule="auto"/>
        <w:ind w:left="20" w:right="20" w:firstLine="720"/>
        <w:rPr>
          <w:sz w:val="22"/>
          <w:szCs w:val="22"/>
        </w:rPr>
      </w:pPr>
      <w:r>
        <w:rPr>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F2CAE" w:rsidRDefault="008F2CAE">
      <w:pPr>
        <w:pStyle w:val="3"/>
        <w:numPr>
          <w:ilvl w:val="0"/>
          <w:numId w:val="26"/>
        </w:numPr>
        <w:shd w:val="clear" w:color="auto" w:fill="auto"/>
        <w:tabs>
          <w:tab w:val="left" w:pos="1431"/>
        </w:tabs>
        <w:spacing w:line="240" w:lineRule="auto"/>
        <w:ind w:left="20" w:right="20" w:firstLine="720"/>
        <w:rPr>
          <w:sz w:val="22"/>
          <w:szCs w:val="22"/>
        </w:rPr>
      </w:pPr>
      <w:r>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8F2CAE" w:rsidRDefault="008F2CAE">
      <w:pPr>
        <w:pStyle w:val="3"/>
        <w:numPr>
          <w:ilvl w:val="0"/>
          <w:numId w:val="26"/>
        </w:numPr>
        <w:shd w:val="clear" w:color="auto" w:fill="auto"/>
        <w:tabs>
          <w:tab w:val="left" w:pos="1417"/>
        </w:tabs>
        <w:spacing w:line="240" w:lineRule="auto"/>
        <w:ind w:left="20" w:right="20" w:firstLine="720"/>
        <w:rPr>
          <w:sz w:val="22"/>
          <w:szCs w:val="22"/>
        </w:rPr>
      </w:pPr>
      <w:r>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F2CAE" w:rsidRDefault="008F2CAE">
      <w:pPr>
        <w:pStyle w:val="3"/>
        <w:numPr>
          <w:ilvl w:val="0"/>
          <w:numId w:val="26"/>
        </w:numPr>
        <w:shd w:val="clear" w:color="auto" w:fill="auto"/>
        <w:tabs>
          <w:tab w:val="left" w:pos="1312"/>
        </w:tabs>
        <w:spacing w:line="240" w:lineRule="auto"/>
        <w:ind w:left="20" w:right="20" w:firstLine="720"/>
        <w:rPr>
          <w:sz w:val="22"/>
          <w:szCs w:val="22"/>
        </w:rPr>
      </w:pPr>
      <w:r>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F2CAE" w:rsidRDefault="008F2CAE">
      <w:pPr>
        <w:pStyle w:val="3"/>
        <w:numPr>
          <w:ilvl w:val="0"/>
          <w:numId w:val="26"/>
        </w:numPr>
        <w:shd w:val="clear" w:color="auto" w:fill="auto"/>
        <w:tabs>
          <w:tab w:val="left" w:pos="1356"/>
        </w:tabs>
        <w:spacing w:line="240" w:lineRule="auto"/>
        <w:ind w:left="20" w:right="20" w:firstLine="720"/>
        <w:rPr>
          <w:sz w:val="22"/>
          <w:szCs w:val="22"/>
        </w:rPr>
      </w:pPr>
      <w:r>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F2CAE" w:rsidRDefault="008F2CAE">
      <w:pPr>
        <w:pStyle w:val="3"/>
        <w:numPr>
          <w:ilvl w:val="0"/>
          <w:numId w:val="26"/>
        </w:numPr>
        <w:shd w:val="clear" w:color="auto" w:fill="auto"/>
        <w:tabs>
          <w:tab w:val="left" w:pos="1363"/>
        </w:tabs>
        <w:spacing w:line="240" w:lineRule="auto"/>
        <w:ind w:left="20" w:right="20" w:firstLine="720"/>
        <w:rPr>
          <w:sz w:val="22"/>
          <w:szCs w:val="22"/>
        </w:rPr>
      </w:pPr>
      <w:r>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F2CAE" w:rsidRDefault="008F2CAE">
      <w:pPr>
        <w:pStyle w:val="3"/>
        <w:numPr>
          <w:ilvl w:val="0"/>
          <w:numId w:val="26"/>
        </w:numPr>
        <w:shd w:val="clear" w:color="auto" w:fill="auto"/>
        <w:tabs>
          <w:tab w:val="left" w:pos="1478"/>
        </w:tabs>
        <w:spacing w:line="240" w:lineRule="auto"/>
        <w:ind w:left="20" w:right="20" w:firstLine="720"/>
        <w:rPr>
          <w:sz w:val="22"/>
          <w:szCs w:val="22"/>
        </w:rPr>
      </w:pPr>
      <w:r>
        <w:rPr>
          <w:sz w:val="22"/>
          <w:szCs w:val="22"/>
        </w:rPr>
        <w:t>Необходимые для производства работ внутренние документы Заказчика получены Подрядчиком при подписании договора.</w:t>
      </w:r>
    </w:p>
    <w:p w:rsidR="008F2CAE" w:rsidRDefault="008F2CAE">
      <w:pPr>
        <w:pStyle w:val="3"/>
        <w:numPr>
          <w:ilvl w:val="0"/>
          <w:numId w:val="26"/>
        </w:numPr>
        <w:shd w:val="clear" w:color="auto" w:fill="auto"/>
        <w:tabs>
          <w:tab w:val="left" w:pos="1492"/>
        </w:tabs>
        <w:spacing w:line="240" w:lineRule="auto"/>
        <w:ind w:left="20" w:right="20" w:firstLine="720"/>
        <w:rPr>
          <w:sz w:val="22"/>
          <w:szCs w:val="22"/>
        </w:rPr>
      </w:pPr>
      <w:r>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F2CAE" w:rsidRDefault="008F2CAE">
      <w:pPr>
        <w:pStyle w:val="3"/>
        <w:numPr>
          <w:ilvl w:val="0"/>
          <w:numId w:val="26"/>
        </w:numPr>
        <w:shd w:val="clear" w:color="auto" w:fill="auto"/>
        <w:tabs>
          <w:tab w:val="left" w:pos="1492"/>
        </w:tabs>
        <w:spacing w:line="240" w:lineRule="auto"/>
        <w:ind w:left="20" w:right="20" w:firstLine="720"/>
        <w:rPr>
          <w:sz w:val="22"/>
          <w:szCs w:val="22"/>
        </w:rPr>
      </w:pPr>
      <w:r>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F2CAE" w:rsidRDefault="008F2CAE">
      <w:pPr>
        <w:pStyle w:val="3"/>
        <w:numPr>
          <w:ilvl w:val="0"/>
          <w:numId w:val="26"/>
        </w:numPr>
        <w:shd w:val="clear" w:color="auto" w:fill="auto"/>
        <w:tabs>
          <w:tab w:val="left" w:pos="1442"/>
        </w:tabs>
        <w:spacing w:line="240" w:lineRule="auto"/>
        <w:ind w:left="20" w:right="20" w:firstLine="720"/>
        <w:rPr>
          <w:sz w:val="22"/>
          <w:szCs w:val="22"/>
        </w:rPr>
      </w:pPr>
      <w:r>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F2CAE" w:rsidRDefault="008F2CAE">
      <w:pPr>
        <w:pStyle w:val="3"/>
        <w:shd w:val="clear" w:color="auto" w:fill="auto"/>
        <w:spacing w:line="240" w:lineRule="auto"/>
        <w:ind w:left="20" w:right="20" w:firstLine="720"/>
        <w:rPr>
          <w:sz w:val="22"/>
          <w:szCs w:val="22"/>
        </w:rPr>
      </w:pPr>
      <w:r>
        <w:rPr>
          <w:sz w:val="22"/>
          <w:szCs w:val="22"/>
        </w:rPr>
        <w:t>Подрядчик осуществляет обязательства плательщика в соответствии с законом РФ об охране окружающей среды.</w:t>
      </w:r>
    </w:p>
    <w:p w:rsidR="008F2CAE" w:rsidRDefault="008F2CAE">
      <w:pPr>
        <w:pStyle w:val="Bodytext50"/>
        <w:shd w:val="clear" w:color="auto" w:fill="auto"/>
        <w:tabs>
          <w:tab w:val="left" w:pos="5020"/>
        </w:tabs>
        <w:spacing w:before="0" w:line="240" w:lineRule="auto"/>
        <w:ind w:left="20"/>
        <w:jc w:val="left"/>
        <w:rPr>
          <w:sz w:val="22"/>
          <w:szCs w:val="22"/>
          <w:lang w:val="ru-RU"/>
        </w:rPr>
      </w:pPr>
    </w:p>
    <w:p w:rsidR="008F2CAE" w:rsidRDefault="008F2CAE">
      <w:pPr>
        <w:pStyle w:val="Bodytext50"/>
        <w:shd w:val="clear" w:color="auto" w:fill="auto"/>
        <w:tabs>
          <w:tab w:val="left" w:pos="5020"/>
        </w:tabs>
        <w:spacing w:before="0" w:line="240" w:lineRule="auto"/>
        <w:ind w:left="20"/>
        <w:jc w:val="left"/>
        <w:rPr>
          <w:sz w:val="22"/>
          <w:szCs w:val="22"/>
        </w:rPr>
      </w:pPr>
      <w:r>
        <w:rPr>
          <w:sz w:val="22"/>
          <w:szCs w:val="22"/>
        </w:rPr>
        <w:t>«Заказчик»</w:t>
      </w:r>
      <w:r>
        <w:rPr>
          <w:sz w:val="22"/>
          <w:szCs w:val="22"/>
        </w:rPr>
        <w:tab/>
        <w:t>«Подрядчик»</w:t>
      </w:r>
    </w:p>
    <w:p w:rsidR="008F2CAE" w:rsidRDefault="008F2CAE">
      <w:pPr>
        <w:pStyle w:val="Bodytext50"/>
        <w:shd w:val="clear" w:color="auto" w:fill="auto"/>
        <w:tabs>
          <w:tab w:val="left" w:pos="5020"/>
        </w:tabs>
        <w:spacing w:before="0" w:line="240" w:lineRule="auto"/>
        <w:ind w:left="20"/>
        <w:jc w:val="left"/>
        <w:rPr>
          <w:sz w:val="22"/>
          <w:szCs w:val="22"/>
        </w:rPr>
      </w:pPr>
    </w:p>
    <w:p w:rsidR="008F2CAE" w:rsidRDefault="008F2CAE">
      <w:pPr>
        <w:pStyle w:val="3"/>
        <w:framePr w:h="240" w:wrap="around" w:vAnchor="text" w:hAnchor="margin" w:x="279" w:y="587"/>
        <w:shd w:val="clear" w:color="auto" w:fill="auto"/>
        <w:spacing w:line="240" w:lineRule="auto"/>
        <w:ind w:left="100" w:firstLine="0"/>
        <w:jc w:val="left"/>
        <w:rPr>
          <w:sz w:val="22"/>
          <w:szCs w:val="22"/>
        </w:rPr>
      </w:pPr>
    </w:p>
    <w:p w:rsidR="008F2CAE" w:rsidRDefault="008F2CAE">
      <w:pPr>
        <w:spacing w:line="240" w:lineRule="auto"/>
      </w:pPr>
      <w:permStart w:id="356387527" w:edGrp="everyone"/>
      <w:r>
        <w:t>________________________</w:t>
      </w:r>
      <w:r>
        <w:tab/>
      </w:r>
      <w:r>
        <w:tab/>
      </w:r>
      <w:r>
        <w:tab/>
        <w:t>______________________</w:t>
      </w:r>
      <w:permEnd w:id="356387527"/>
      <w:r>
        <w:tab/>
      </w:r>
    </w:p>
    <w:p w:rsidR="00AF590B" w:rsidRDefault="00AF590B">
      <w:pPr>
        <w:spacing w:line="240" w:lineRule="auto"/>
      </w:pPr>
    </w:p>
    <w:bookmarkEnd w:id="1"/>
    <w:p w:rsidR="008F2CAE" w:rsidRPr="008F2CAE" w:rsidRDefault="008F2CAE">
      <w:pPr>
        <w:spacing w:after="0" w:line="240" w:lineRule="auto"/>
        <w:ind w:left="6420"/>
      </w:pPr>
      <w:permStart w:id="1118903856" w:edGrp="everyone"/>
      <w:r>
        <w:lastRenderedPageBreak/>
        <w:t xml:space="preserve">Приложение № </w:t>
      </w:r>
      <w:r w:rsidR="00AF590B">
        <w:t>8</w:t>
      </w:r>
    </w:p>
    <w:p w:rsidR="008F2CAE" w:rsidRDefault="008F2CAE">
      <w:pPr>
        <w:tabs>
          <w:tab w:val="left" w:leader="underscore" w:pos="8472"/>
        </w:tabs>
        <w:spacing w:after="0" w:line="240" w:lineRule="auto"/>
        <w:ind w:left="6420"/>
      </w:pPr>
      <w:r>
        <w:t>к договору №</w:t>
      </w:r>
      <w:r>
        <w:tab/>
      </w:r>
    </w:p>
    <w:p w:rsidR="008F2CAE" w:rsidRDefault="008F2CAE">
      <w:pPr>
        <w:tabs>
          <w:tab w:val="left" w:leader="underscore" w:pos="7914"/>
        </w:tabs>
        <w:spacing w:after="0" w:line="240" w:lineRule="auto"/>
        <w:ind w:left="6420"/>
      </w:pPr>
      <w:r>
        <w:t xml:space="preserve">от </w:t>
      </w:r>
      <w:proofErr w:type="gramStart"/>
      <w:r>
        <w:t>« _</w:t>
      </w:r>
      <w:proofErr w:type="gramEnd"/>
      <w:r>
        <w:t xml:space="preserve">__» </w:t>
      </w:r>
      <w:r>
        <w:tab/>
        <w:t>20__ г.</w:t>
      </w:r>
    </w:p>
    <w:p w:rsidR="008F2CAE" w:rsidRDefault="008F2CAE">
      <w:pPr>
        <w:keepNext/>
        <w:keepLines/>
        <w:spacing w:after="0" w:line="240" w:lineRule="auto"/>
        <w:ind w:left="20" w:right="20"/>
      </w:pPr>
      <w:bookmarkStart w:id="14" w:name="bookmark21"/>
      <w:permEnd w:id="1118903856"/>
    </w:p>
    <w:p w:rsidR="008F2CAE" w:rsidRDefault="008F2CAE">
      <w:pPr>
        <w:keepNext/>
        <w:keepLines/>
        <w:spacing w:after="0" w:line="240" w:lineRule="auto"/>
        <w:ind w:left="20" w:right="20"/>
        <w:jc w:val="center"/>
      </w:pPr>
      <w: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8F2CAE" w:rsidRDefault="008F2CAE">
      <w:pPr>
        <w:pStyle w:val="Bodytext100"/>
        <w:shd w:val="clear" w:color="auto" w:fill="auto"/>
        <w:spacing w:after="0" w:line="240" w:lineRule="auto"/>
        <w:ind w:left="4060"/>
        <w:rPr>
          <w:sz w:val="22"/>
          <w:szCs w:val="22"/>
        </w:rPr>
      </w:pPr>
      <w:r>
        <w:rPr>
          <w:sz w:val="22"/>
          <w:szCs w:val="22"/>
        </w:rPr>
        <w:t>(далее - Порядок)</w:t>
      </w:r>
    </w:p>
    <w:p w:rsidR="008F2CAE" w:rsidRDefault="008F2CAE">
      <w:pPr>
        <w:keepNext/>
        <w:keepLines/>
        <w:numPr>
          <w:ilvl w:val="2"/>
          <w:numId w:val="29"/>
        </w:numPr>
        <w:tabs>
          <w:tab w:val="left" w:pos="983"/>
        </w:tabs>
        <w:spacing w:after="0" w:line="240" w:lineRule="auto"/>
        <w:ind w:left="20" w:firstLine="700"/>
        <w:jc w:val="both"/>
        <w:outlineLvl w:val="5"/>
      </w:pPr>
      <w:bookmarkStart w:id="15" w:name="bookmark22"/>
      <w:r>
        <w:rPr>
          <w:rStyle w:val="Heading6"/>
          <w:rFonts w:eastAsia="Arial Unicode MS"/>
          <w:sz w:val="22"/>
          <w:szCs w:val="22"/>
        </w:rPr>
        <w:t>Общие положения.</w:t>
      </w:r>
      <w:bookmarkEnd w:id="15"/>
    </w:p>
    <w:p w:rsidR="008F2CAE" w:rsidRDefault="008F2CAE">
      <w:pPr>
        <w:numPr>
          <w:ilvl w:val="3"/>
          <w:numId w:val="29"/>
        </w:numPr>
        <w:tabs>
          <w:tab w:val="left" w:pos="1215"/>
        </w:tabs>
        <w:spacing w:after="0" w:line="240" w:lineRule="auto"/>
        <w:ind w:left="20" w:right="20" w:firstLine="700"/>
        <w:jc w:val="both"/>
      </w:pPr>
      <w: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F2CAE" w:rsidRDefault="008F2CAE">
      <w:pPr>
        <w:numPr>
          <w:ilvl w:val="3"/>
          <w:numId w:val="29"/>
        </w:numPr>
        <w:tabs>
          <w:tab w:val="left" w:pos="1370"/>
        </w:tabs>
        <w:spacing w:after="0" w:line="240" w:lineRule="auto"/>
        <w:ind w:left="20" w:right="20" w:firstLine="700"/>
        <w:jc w:val="both"/>
      </w:pPr>
      <w: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8F2CAE" w:rsidRDefault="008F2CAE">
      <w:pPr>
        <w:numPr>
          <w:ilvl w:val="3"/>
          <w:numId w:val="29"/>
        </w:numPr>
        <w:tabs>
          <w:tab w:val="left" w:pos="1345"/>
        </w:tabs>
        <w:spacing w:after="0" w:line="240" w:lineRule="auto"/>
        <w:ind w:left="20" w:right="20" w:firstLine="700"/>
        <w:jc w:val="both"/>
      </w:pPr>
      <w: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F2CAE" w:rsidRDefault="008F2CAE">
      <w:pPr>
        <w:numPr>
          <w:ilvl w:val="3"/>
          <w:numId w:val="29"/>
        </w:numPr>
        <w:tabs>
          <w:tab w:val="left" w:pos="1273"/>
        </w:tabs>
        <w:spacing w:after="0" w:line="240" w:lineRule="auto"/>
        <w:ind w:left="20" w:right="20" w:firstLine="700"/>
        <w:jc w:val="both"/>
      </w:pPr>
      <w: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F2CAE" w:rsidRDefault="008F2CAE">
      <w:pPr>
        <w:keepNext/>
        <w:keepLines/>
        <w:numPr>
          <w:ilvl w:val="2"/>
          <w:numId w:val="29"/>
        </w:numPr>
        <w:tabs>
          <w:tab w:val="left" w:pos="994"/>
        </w:tabs>
        <w:spacing w:after="0" w:line="240" w:lineRule="auto"/>
        <w:ind w:left="20" w:firstLine="700"/>
        <w:jc w:val="both"/>
        <w:outlineLvl w:val="5"/>
      </w:pPr>
      <w:bookmarkStart w:id="16" w:name="bookmark23"/>
      <w:r>
        <w:rPr>
          <w:rStyle w:val="Heading6"/>
          <w:rFonts w:eastAsia="Arial Unicode MS"/>
          <w:sz w:val="22"/>
          <w:szCs w:val="22"/>
        </w:rPr>
        <w:t>Порядок информирования об аварии на Объекте.</w:t>
      </w:r>
      <w:bookmarkEnd w:id="16"/>
    </w:p>
    <w:p w:rsidR="008F2CAE" w:rsidRDefault="008F2CAE">
      <w:pPr>
        <w:numPr>
          <w:ilvl w:val="3"/>
          <w:numId w:val="29"/>
        </w:numPr>
        <w:tabs>
          <w:tab w:val="left" w:pos="1201"/>
        </w:tabs>
        <w:spacing w:after="0" w:line="240" w:lineRule="auto"/>
        <w:ind w:left="20" w:right="20" w:firstLine="700"/>
        <w:jc w:val="both"/>
      </w:pPr>
      <w: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F2CAE" w:rsidRDefault="008F2CAE">
      <w:pPr>
        <w:numPr>
          <w:ilvl w:val="3"/>
          <w:numId w:val="29"/>
        </w:numPr>
        <w:tabs>
          <w:tab w:val="left" w:pos="1273"/>
        </w:tabs>
        <w:spacing w:after="0" w:line="240" w:lineRule="auto"/>
        <w:ind w:left="20" w:right="20" w:firstLine="700"/>
        <w:jc w:val="both"/>
      </w:pPr>
      <w: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F2CAE" w:rsidRDefault="008F2CAE">
      <w:pPr>
        <w:numPr>
          <w:ilvl w:val="3"/>
          <w:numId w:val="29"/>
        </w:numPr>
        <w:tabs>
          <w:tab w:val="left" w:pos="1192"/>
        </w:tabs>
        <w:spacing w:after="0" w:line="240" w:lineRule="auto"/>
        <w:ind w:left="20" w:firstLine="700"/>
        <w:jc w:val="both"/>
      </w:pPr>
      <w:r>
        <w:t>Уведомление об аварии должно содержать следующую информацию:</w:t>
      </w:r>
    </w:p>
    <w:p w:rsidR="008F2CAE" w:rsidRDefault="008F2CAE">
      <w:pPr>
        <w:numPr>
          <w:ilvl w:val="0"/>
          <w:numId w:val="31"/>
        </w:numPr>
        <w:tabs>
          <w:tab w:val="left" w:pos="882"/>
        </w:tabs>
        <w:spacing w:after="0" w:line="240" w:lineRule="auto"/>
        <w:ind w:left="20" w:firstLine="700"/>
        <w:jc w:val="both"/>
      </w:pPr>
      <w:r>
        <w:t>фамилию, должность и номер телефона лица, уведомляющего об аварии;</w:t>
      </w:r>
    </w:p>
    <w:p w:rsidR="008F2CAE" w:rsidRDefault="008F2CAE">
      <w:pPr>
        <w:numPr>
          <w:ilvl w:val="0"/>
          <w:numId w:val="31"/>
        </w:numPr>
        <w:tabs>
          <w:tab w:val="left" w:pos="875"/>
        </w:tabs>
        <w:spacing w:after="0" w:line="240" w:lineRule="auto"/>
        <w:ind w:left="20" w:firstLine="700"/>
        <w:jc w:val="both"/>
      </w:pPr>
      <w:r>
        <w:t>местонахождение Объекта, на котором произошла авария;</w:t>
      </w:r>
    </w:p>
    <w:p w:rsidR="008F2CAE" w:rsidRDefault="008F2CAE">
      <w:pPr>
        <w:numPr>
          <w:ilvl w:val="0"/>
          <w:numId w:val="31"/>
        </w:numPr>
        <w:tabs>
          <w:tab w:val="left" w:pos="875"/>
        </w:tabs>
        <w:spacing w:after="0" w:line="240" w:lineRule="auto"/>
        <w:ind w:left="20" w:firstLine="700"/>
        <w:jc w:val="both"/>
      </w:pPr>
      <w:r>
        <w:t>дату и время обнаружения аварии;</w:t>
      </w:r>
    </w:p>
    <w:p w:rsidR="008F2CAE" w:rsidRDefault="008F2CAE">
      <w:pPr>
        <w:numPr>
          <w:ilvl w:val="0"/>
          <w:numId w:val="31"/>
        </w:numPr>
        <w:tabs>
          <w:tab w:val="left" w:pos="871"/>
        </w:tabs>
        <w:spacing w:after="0" w:line="240" w:lineRule="auto"/>
        <w:ind w:left="20" w:firstLine="700"/>
        <w:jc w:val="both"/>
      </w:pPr>
      <w:r>
        <w:t>дату, время и место проведения технического расследования;</w:t>
      </w:r>
    </w:p>
    <w:p w:rsidR="008F2CAE" w:rsidRDefault="008F2CAE">
      <w:pPr>
        <w:numPr>
          <w:ilvl w:val="0"/>
          <w:numId w:val="31"/>
        </w:numPr>
        <w:tabs>
          <w:tab w:val="left" w:pos="886"/>
        </w:tabs>
        <w:spacing w:after="0" w:line="240" w:lineRule="auto"/>
        <w:ind w:left="20" w:firstLine="700"/>
        <w:jc w:val="both"/>
      </w:pPr>
      <w:r>
        <w:t>все известные факты, относящиеся к обстоятельствам аварии.</w:t>
      </w:r>
    </w:p>
    <w:p w:rsidR="008F2CAE" w:rsidRDefault="008F2CAE">
      <w:pPr>
        <w:keepNext/>
        <w:keepLines/>
        <w:numPr>
          <w:ilvl w:val="1"/>
          <w:numId w:val="31"/>
        </w:numPr>
        <w:tabs>
          <w:tab w:val="left" w:pos="1032"/>
        </w:tabs>
        <w:spacing w:after="0" w:line="240" w:lineRule="auto"/>
        <w:ind w:left="20" w:right="20" w:firstLine="700"/>
        <w:jc w:val="both"/>
        <w:outlineLvl w:val="5"/>
      </w:pPr>
      <w:bookmarkStart w:id="17" w:name="bookmark24"/>
      <w:r>
        <w:rPr>
          <w:rStyle w:val="Heading6"/>
          <w:rFonts w:eastAsia="Arial Unicode MS"/>
          <w:sz w:val="22"/>
          <w:szCs w:val="22"/>
        </w:rPr>
        <w:t>Порядок расследования аварии, оформление материалов технического расследования.</w:t>
      </w:r>
      <w:bookmarkEnd w:id="17"/>
    </w:p>
    <w:p w:rsidR="008F2CAE" w:rsidRDefault="008F2CAE">
      <w:pPr>
        <w:numPr>
          <w:ilvl w:val="2"/>
          <w:numId w:val="31"/>
        </w:numPr>
        <w:tabs>
          <w:tab w:val="left" w:pos="1204"/>
        </w:tabs>
        <w:spacing w:after="0" w:line="240" w:lineRule="auto"/>
        <w:ind w:left="20" w:right="20" w:firstLine="680"/>
        <w:jc w:val="both"/>
      </w:pPr>
      <w: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F2CAE" w:rsidRDefault="008F2CAE">
      <w:pPr>
        <w:numPr>
          <w:ilvl w:val="2"/>
          <w:numId w:val="31"/>
        </w:numPr>
        <w:tabs>
          <w:tab w:val="left" w:pos="1309"/>
        </w:tabs>
        <w:spacing w:after="0" w:line="240" w:lineRule="auto"/>
        <w:ind w:left="20" w:right="20" w:firstLine="680"/>
        <w:jc w:val="both"/>
      </w:pPr>
      <w: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F2CAE" w:rsidRDefault="008F2CAE">
      <w:pPr>
        <w:numPr>
          <w:ilvl w:val="2"/>
          <w:numId w:val="31"/>
        </w:numPr>
        <w:tabs>
          <w:tab w:val="left" w:pos="1287"/>
        </w:tabs>
        <w:spacing w:after="0" w:line="240" w:lineRule="auto"/>
        <w:ind w:left="20" w:right="20" w:firstLine="680"/>
        <w:jc w:val="both"/>
      </w:pPr>
      <w: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t>эскизирование</w:t>
      </w:r>
      <w:proofErr w:type="spellEnd"/>
      <w:r>
        <w:t>, составление схем и др.) обстановки и сохранность всех частей разрушившихся и поврежденных элементов оборудования.</w:t>
      </w:r>
    </w:p>
    <w:p w:rsidR="008F2CAE" w:rsidRDefault="008F2CAE">
      <w:pPr>
        <w:numPr>
          <w:ilvl w:val="2"/>
          <w:numId w:val="31"/>
        </w:numPr>
        <w:tabs>
          <w:tab w:val="left" w:pos="1302"/>
        </w:tabs>
        <w:spacing w:after="0" w:line="240" w:lineRule="auto"/>
        <w:ind w:left="20" w:right="20" w:firstLine="680"/>
        <w:jc w:val="both"/>
      </w:pPr>
      <w: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F2CAE" w:rsidRDefault="008F2CAE">
      <w:pPr>
        <w:numPr>
          <w:ilvl w:val="2"/>
          <w:numId w:val="31"/>
        </w:numPr>
        <w:tabs>
          <w:tab w:val="left" w:pos="1222"/>
        </w:tabs>
        <w:spacing w:after="0" w:line="240" w:lineRule="auto"/>
        <w:ind w:left="20" w:right="20" w:firstLine="680"/>
        <w:jc w:val="both"/>
      </w:pPr>
      <w: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F2CAE" w:rsidRDefault="008F2CAE">
      <w:pPr>
        <w:numPr>
          <w:ilvl w:val="2"/>
          <w:numId w:val="31"/>
        </w:numPr>
        <w:tabs>
          <w:tab w:val="left" w:pos="1258"/>
        </w:tabs>
        <w:spacing w:after="0" w:line="240" w:lineRule="auto"/>
        <w:ind w:left="20" w:right="20" w:firstLine="680"/>
        <w:jc w:val="both"/>
      </w:pPr>
      <w: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t>из  нижеприведенного</w:t>
      </w:r>
      <w:proofErr w:type="gramEnd"/>
      <w:r>
        <w:t xml:space="preserve"> перечня согласованных Сторонами экспертных организаций.</w:t>
      </w:r>
    </w:p>
    <w:p w:rsidR="008F2CAE" w:rsidRDefault="008F2CAE">
      <w:pPr>
        <w:spacing w:after="0" w:line="240" w:lineRule="auto"/>
        <w:ind w:left="20" w:right="20" w:firstLine="680"/>
        <w:jc w:val="both"/>
      </w:pPr>
      <w: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8F2CAE" w:rsidRDefault="008F2CAE">
      <w:pPr>
        <w:numPr>
          <w:ilvl w:val="2"/>
          <w:numId w:val="31"/>
        </w:numPr>
        <w:tabs>
          <w:tab w:val="left" w:pos="1248"/>
        </w:tabs>
        <w:spacing w:after="0" w:line="240" w:lineRule="auto"/>
        <w:ind w:left="20" w:right="20" w:firstLine="680"/>
        <w:jc w:val="both"/>
      </w:pPr>
      <w: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t>Подрядчика</w:t>
      </w:r>
      <w:proofErr w:type="gramEnd"/>
      <w:r>
        <w:t xml:space="preserve"> о чем делается пометка в Акте расследования, при этом Подрядчик полностью принимает содержание Акта расследования.</w:t>
      </w:r>
    </w:p>
    <w:p w:rsidR="008F2CAE" w:rsidRDefault="008F2CAE">
      <w:pPr>
        <w:numPr>
          <w:ilvl w:val="2"/>
          <w:numId w:val="31"/>
        </w:numPr>
        <w:tabs>
          <w:tab w:val="left" w:pos="1269"/>
        </w:tabs>
        <w:spacing w:after="0" w:line="240" w:lineRule="auto"/>
        <w:ind w:left="20" w:right="20" w:firstLine="680"/>
        <w:jc w:val="both"/>
      </w:pPr>
      <w: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F2CAE" w:rsidRDefault="008F2CAE">
      <w:pPr>
        <w:pStyle w:val="Bodytext110"/>
        <w:shd w:val="clear" w:color="auto" w:fill="auto"/>
        <w:tabs>
          <w:tab w:val="left" w:pos="5460"/>
        </w:tabs>
        <w:spacing w:before="0" w:after="0" w:line="240" w:lineRule="auto"/>
        <w:ind w:left="20"/>
        <w:rPr>
          <w:sz w:val="22"/>
          <w:szCs w:val="22"/>
        </w:rPr>
      </w:pPr>
      <w:r>
        <w:rPr>
          <w:sz w:val="22"/>
          <w:szCs w:val="22"/>
        </w:rPr>
        <w:t>Заказчик</w:t>
      </w:r>
      <w:r>
        <w:rPr>
          <w:sz w:val="22"/>
          <w:szCs w:val="22"/>
        </w:rPr>
        <w:tab/>
        <w:t>Подрядчик</w:t>
      </w:r>
    </w:p>
    <w:p w:rsidR="008F2CAE" w:rsidRDefault="008F2CAE">
      <w:pPr>
        <w:pStyle w:val="Bodytext110"/>
        <w:shd w:val="clear" w:color="auto" w:fill="auto"/>
        <w:tabs>
          <w:tab w:val="left" w:pos="5460"/>
        </w:tabs>
        <w:spacing w:before="0" w:after="0" w:line="240" w:lineRule="auto"/>
        <w:ind w:left="20"/>
        <w:rPr>
          <w:sz w:val="22"/>
          <w:szCs w:val="22"/>
        </w:rPr>
      </w:pPr>
      <w:permStart w:id="740185237" w:edGrp="everyone"/>
      <w:r>
        <w:rPr>
          <w:sz w:val="22"/>
          <w:szCs w:val="22"/>
        </w:rPr>
        <w:t>______________________</w:t>
      </w:r>
      <w:r>
        <w:rPr>
          <w:sz w:val="22"/>
          <w:szCs w:val="22"/>
        </w:rPr>
        <w:tab/>
        <w:t>_________________________</w:t>
      </w:r>
    </w:p>
    <w:p w:rsidR="008F2CAE" w:rsidRDefault="008F2CAE">
      <w:pPr>
        <w:pStyle w:val="Bodytext50"/>
        <w:shd w:val="clear" w:color="auto" w:fill="auto"/>
        <w:spacing w:before="0" w:line="240" w:lineRule="auto"/>
        <w:ind w:left="2760"/>
        <w:jc w:val="left"/>
        <w:rPr>
          <w:sz w:val="22"/>
          <w:szCs w:val="22"/>
        </w:rPr>
      </w:pPr>
    </w:p>
    <w:p w:rsidR="008F2CAE" w:rsidRDefault="008F2CAE">
      <w:pPr>
        <w:pStyle w:val="Bodytext50"/>
        <w:shd w:val="clear" w:color="auto" w:fill="auto"/>
        <w:spacing w:before="0" w:line="240" w:lineRule="auto"/>
        <w:ind w:left="2760"/>
        <w:jc w:val="left"/>
        <w:rPr>
          <w:sz w:val="22"/>
          <w:szCs w:val="22"/>
        </w:rPr>
      </w:pPr>
      <w:r>
        <w:rPr>
          <w:sz w:val="22"/>
          <w:szCs w:val="22"/>
        </w:rPr>
        <w:t>Перечень экспертных организаций</w:t>
      </w:r>
    </w:p>
    <w:tbl>
      <w:tblPr>
        <w:tblW w:w="9223" w:type="dxa"/>
        <w:jc w:val="center"/>
        <w:tblCellMar>
          <w:left w:w="10" w:type="dxa"/>
          <w:right w:w="10" w:type="dxa"/>
        </w:tblCellMar>
        <w:tblLook w:val="04A0" w:firstRow="1" w:lastRow="0" w:firstColumn="1" w:lastColumn="0" w:noHBand="0" w:noVBand="1"/>
      </w:tblPr>
      <w:tblGrid>
        <w:gridCol w:w="752"/>
        <w:gridCol w:w="8471"/>
      </w:tblGrid>
      <w:tr w:rsidR="008F2CAE">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120"/>
              <w:rPr>
                <w:sz w:val="22"/>
                <w:szCs w:val="22"/>
                <w:lang w:val="ru-RU" w:eastAsia="en-US"/>
              </w:rPr>
            </w:pPr>
            <w:r>
              <w:rPr>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1920"/>
              <w:rPr>
                <w:sz w:val="22"/>
                <w:szCs w:val="22"/>
                <w:lang w:val="ru-RU" w:eastAsia="en-US"/>
              </w:rPr>
            </w:pPr>
            <w:r>
              <w:rPr>
                <w:sz w:val="22"/>
                <w:szCs w:val="22"/>
                <w:lang w:val="ru-RU" w:eastAsia="en-US"/>
              </w:rPr>
              <w:t>Наименование экспертной организации, ИНН</w:t>
            </w:r>
          </w:p>
        </w:tc>
      </w:tr>
      <w:tr w:rsidR="008F2CAE">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r w:rsidR="008F2CA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r w:rsidR="008F2CAE">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pStyle w:val="Bodytext70"/>
              <w:framePr w:wrap="notBeside" w:vAnchor="text" w:hAnchor="text" w:xAlign="center" w:y="1"/>
              <w:shd w:val="clear" w:color="auto" w:fill="auto"/>
              <w:spacing w:line="240" w:lineRule="auto"/>
              <w:ind w:left="300"/>
              <w:rPr>
                <w:sz w:val="22"/>
                <w:szCs w:val="22"/>
                <w:lang w:val="ru-RU" w:eastAsia="en-US"/>
              </w:rPr>
            </w:pPr>
            <w:r>
              <w:rPr>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F2CAE" w:rsidRDefault="008F2CAE">
            <w:pPr>
              <w:framePr w:wrap="notBeside" w:vAnchor="text" w:hAnchor="text" w:xAlign="center" w:y="1"/>
              <w:spacing w:after="0" w:line="240" w:lineRule="auto"/>
            </w:pPr>
            <w:r>
              <w:t>.</w:t>
            </w:r>
          </w:p>
        </w:tc>
      </w:tr>
    </w:tbl>
    <w:p w:rsidR="008F2CAE" w:rsidRDefault="008F2CAE">
      <w:pPr>
        <w:pStyle w:val="Bodytext50"/>
        <w:shd w:val="clear" w:color="auto" w:fill="auto"/>
        <w:tabs>
          <w:tab w:val="left" w:pos="5577"/>
        </w:tabs>
        <w:spacing w:before="0" w:line="240" w:lineRule="auto"/>
        <w:ind w:left="40"/>
        <w:jc w:val="left"/>
        <w:rPr>
          <w:sz w:val="22"/>
          <w:szCs w:val="22"/>
        </w:rPr>
      </w:pPr>
    </w:p>
    <w:p w:rsidR="008F2CAE" w:rsidRDefault="008F2CAE">
      <w:pPr>
        <w:pStyle w:val="Bodytext50"/>
        <w:shd w:val="clear" w:color="auto" w:fill="auto"/>
        <w:tabs>
          <w:tab w:val="left" w:pos="5577"/>
        </w:tabs>
        <w:spacing w:before="0" w:line="240" w:lineRule="auto"/>
        <w:ind w:left="40"/>
        <w:jc w:val="left"/>
        <w:rPr>
          <w:sz w:val="22"/>
          <w:szCs w:val="22"/>
        </w:rPr>
      </w:pPr>
      <w:r>
        <w:rPr>
          <w:sz w:val="22"/>
          <w:szCs w:val="22"/>
        </w:rPr>
        <w:t>Заказчик</w:t>
      </w:r>
      <w:r>
        <w:rPr>
          <w:sz w:val="22"/>
          <w:szCs w:val="22"/>
        </w:rPr>
        <w:tab/>
        <w:t>Подрядчик</w:t>
      </w:r>
    </w:p>
    <w:p w:rsidR="008F2CAE" w:rsidRDefault="008F2CAE">
      <w:pPr>
        <w:pStyle w:val="Bodytext50"/>
        <w:shd w:val="clear" w:color="auto" w:fill="auto"/>
        <w:tabs>
          <w:tab w:val="left" w:pos="5577"/>
        </w:tabs>
        <w:spacing w:before="0" w:line="240" w:lineRule="auto"/>
        <w:ind w:left="40"/>
        <w:jc w:val="left"/>
        <w:rPr>
          <w:sz w:val="22"/>
          <w:szCs w:val="22"/>
          <w:lang w:val="en-US"/>
        </w:rPr>
      </w:pPr>
      <w:r>
        <w:rPr>
          <w:sz w:val="22"/>
          <w:szCs w:val="22"/>
        </w:rPr>
        <w:t>________________________</w:t>
      </w:r>
      <w:r>
        <w:rPr>
          <w:sz w:val="22"/>
          <w:szCs w:val="22"/>
        </w:rPr>
        <w:tab/>
        <w:t>_______________________</w:t>
      </w:r>
    </w:p>
    <w:permEnd w:id="740185237"/>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AF590B" w:rsidRDefault="00AF590B">
      <w:pPr>
        <w:pStyle w:val="Bodytext50"/>
        <w:shd w:val="clear" w:color="auto" w:fill="auto"/>
        <w:tabs>
          <w:tab w:val="left" w:pos="5577"/>
        </w:tabs>
        <w:spacing w:before="0" w:line="240" w:lineRule="auto"/>
        <w:ind w:left="40"/>
        <w:jc w:val="left"/>
        <w:rPr>
          <w:sz w:val="22"/>
          <w:szCs w:val="22"/>
          <w:lang w:val="ru-RU"/>
        </w:rPr>
      </w:pPr>
    </w:p>
    <w:p w:rsidR="00AF590B" w:rsidRDefault="00AF590B">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en-US"/>
        </w:rPr>
      </w:pPr>
    </w:p>
    <w:p w:rsidR="008F2CAE" w:rsidRPr="00AF590B" w:rsidRDefault="008F2CAE">
      <w:pPr>
        <w:spacing w:after="0" w:line="240" w:lineRule="auto"/>
        <w:ind w:left="6420"/>
        <w:jc w:val="right"/>
      </w:pPr>
      <w:permStart w:id="1485383907" w:edGrp="everyone"/>
      <w:r>
        <w:lastRenderedPageBreak/>
        <w:t xml:space="preserve">Приложение № </w:t>
      </w:r>
      <w:r w:rsidR="00AF590B">
        <w:t>9</w:t>
      </w:r>
    </w:p>
    <w:p w:rsidR="008F2CAE" w:rsidRDefault="008F2CAE">
      <w:pPr>
        <w:tabs>
          <w:tab w:val="left" w:leader="underscore" w:pos="8472"/>
        </w:tabs>
        <w:spacing w:after="0" w:line="240" w:lineRule="auto"/>
        <w:ind w:left="6420"/>
        <w:jc w:val="right"/>
      </w:pPr>
      <w:r>
        <w:t>к договору №</w:t>
      </w:r>
      <w:r>
        <w:tab/>
      </w:r>
    </w:p>
    <w:p w:rsidR="008F2CAE" w:rsidRDefault="008F2CA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
    <w:permEnd w:id="1485383907"/>
    <w:p w:rsidR="008F2CAE" w:rsidRDefault="008F2CAE">
      <w:pPr>
        <w:keepNext/>
        <w:keepLines/>
        <w:spacing w:after="0" w:line="240" w:lineRule="auto"/>
        <w:ind w:left="20" w:right="20"/>
      </w:pPr>
    </w:p>
    <w:p w:rsidR="008F2CAE" w:rsidRDefault="008F2CAE">
      <w:pPr>
        <w:pStyle w:val="Bodytext100"/>
        <w:shd w:val="clear" w:color="auto" w:fill="auto"/>
        <w:spacing w:after="0" w:line="240" w:lineRule="auto"/>
        <w:jc w:val="center"/>
        <w:rPr>
          <w:spacing w:val="0"/>
          <w:sz w:val="22"/>
          <w:szCs w:val="22"/>
        </w:rPr>
      </w:pPr>
      <w:r>
        <w:rPr>
          <w:spacing w:val="0"/>
          <w:sz w:val="22"/>
          <w:szCs w:val="22"/>
        </w:rPr>
        <w:t>Перечень гарантируемых показателей Работ</w:t>
      </w:r>
    </w:p>
    <w:p w:rsidR="008F2CAE" w:rsidRDefault="008F2CAE">
      <w:pPr>
        <w:pStyle w:val="Bodytext100"/>
        <w:shd w:val="clear" w:color="auto" w:fill="auto"/>
        <w:spacing w:after="0" w:line="240" w:lineRule="auto"/>
        <w:jc w:val="center"/>
        <w:rPr>
          <w:sz w:val="22"/>
          <w:szCs w:val="22"/>
        </w:rPr>
      </w:pP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5. Попадания внутрь оборудования посторонних предметов, жидкостей не по вине Подрядчика.</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8F2CAE" w:rsidRDefault="008F2CAE">
      <w:pPr>
        <w:pStyle w:val="Bodytext50"/>
        <w:shd w:val="clear" w:color="auto" w:fill="auto"/>
        <w:tabs>
          <w:tab w:val="left" w:pos="5577"/>
        </w:tabs>
        <w:spacing w:before="0" w:line="240" w:lineRule="auto"/>
        <w:ind w:left="40" w:firstLine="669"/>
        <w:rPr>
          <w:sz w:val="22"/>
          <w:szCs w:val="22"/>
        </w:rPr>
      </w:pPr>
      <w:r>
        <w:rPr>
          <w:sz w:val="22"/>
          <w:szCs w:val="22"/>
        </w:rPr>
        <w:t>7. Нарушения сохранности пломб, если таковые имеются.</w:t>
      </w:r>
    </w:p>
    <w:p w:rsidR="008F2CAE" w:rsidRDefault="008F2CAE">
      <w:pPr>
        <w:pStyle w:val="Bodytext50"/>
        <w:shd w:val="clear" w:color="auto" w:fill="auto"/>
        <w:tabs>
          <w:tab w:val="left" w:pos="5577"/>
        </w:tabs>
        <w:spacing w:before="0" w:line="240" w:lineRule="auto"/>
        <w:ind w:left="40" w:firstLine="669"/>
        <w:jc w:val="left"/>
        <w:rPr>
          <w:sz w:val="22"/>
          <w:szCs w:val="22"/>
        </w:rPr>
      </w:pPr>
      <w:r>
        <w:rPr>
          <w:sz w:val="22"/>
          <w:szCs w:val="22"/>
        </w:rPr>
        <w:t>8.Применения гарантийного оборудования не по прямому назначению.</w:t>
      </w:r>
    </w:p>
    <w:p w:rsidR="008F2CAE" w:rsidRDefault="008F2CAE">
      <w:pPr>
        <w:spacing w:line="240" w:lineRule="auto"/>
      </w:pPr>
    </w:p>
    <w:p w:rsidR="008F2CAE" w:rsidRDefault="008F2CAE">
      <w:pPr>
        <w:spacing w:line="240" w:lineRule="auto"/>
      </w:pPr>
    </w:p>
    <w:p w:rsidR="008F2CAE" w:rsidRDefault="008F2CAE">
      <w:pPr>
        <w:spacing w:line="240" w:lineRule="auto"/>
      </w:pPr>
    </w:p>
    <w:p w:rsidR="008F2CAE" w:rsidRDefault="008F2CAE">
      <w:pPr>
        <w:pStyle w:val="Bodytext50"/>
        <w:shd w:val="clear" w:color="auto" w:fill="auto"/>
        <w:tabs>
          <w:tab w:val="left" w:pos="5577"/>
        </w:tabs>
        <w:spacing w:before="0" w:line="240" w:lineRule="auto"/>
        <w:ind w:left="40"/>
        <w:jc w:val="left"/>
        <w:rPr>
          <w:sz w:val="22"/>
          <w:szCs w:val="22"/>
        </w:rPr>
      </w:pPr>
    </w:p>
    <w:p w:rsidR="008F2CAE" w:rsidRDefault="008F2CAE">
      <w:pPr>
        <w:pStyle w:val="Bodytext50"/>
        <w:shd w:val="clear" w:color="auto" w:fill="auto"/>
        <w:tabs>
          <w:tab w:val="left" w:pos="5577"/>
        </w:tabs>
        <w:spacing w:before="0" w:line="240" w:lineRule="auto"/>
        <w:ind w:left="40"/>
        <w:jc w:val="left"/>
        <w:rPr>
          <w:sz w:val="22"/>
          <w:szCs w:val="22"/>
        </w:rPr>
      </w:pPr>
      <w:permStart w:id="374625686" w:edGrp="everyone"/>
      <w:r>
        <w:rPr>
          <w:sz w:val="22"/>
          <w:szCs w:val="22"/>
        </w:rPr>
        <w:t>Заказчик</w:t>
      </w:r>
      <w:r>
        <w:rPr>
          <w:sz w:val="22"/>
          <w:szCs w:val="22"/>
        </w:rPr>
        <w:tab/>
        <w:t>Подрядчик</w:t>
      </w:r>
    </w:p>
    <w:p w:rsidR="008F2CAE" w:rsidRDefault="008F2CAE">
      <w:pPr>
        <w:pStyle w:val="Bodytext50"/>
        <w:shd w:val="clear" w:color="auto" w:fill="auto"/>
        <w:tabs>
          <w:tab w:val="left" w:pos="5577"/>
        </w:tabs>
        <w:spacing w:before="0" w:line="240" w:lineRule="auto"/>
        <w:ind w:left="40"/>
        <w:jc w:val="left"/>
        <w:rPr>
          <w:sz w:val="22"/>
          <w:szCs w:val="22"/>
        </w:rPr>
      </w:pPr>
      <w:r>
        <w:rPr>
          <w:sz w:val="22"/>
          <w:szCs w:val="22"/>
        </w:rPr>
        <w:t>________________________</w:t>
      </w:r>
      <w:r>
        <w:rPr>
          <w:sz w:val="22"/>
          <w:szCs w:val="22"/>
        </w:rPr>
        <w:tab/>
        <w:t>_______________________</w:t>
      </w:r>
    </w:p>
    <w:permEnd w:id="374625686"/>
    <w:p w:rsidR="008F2CAE" w:rsidRDefault="008F2CAE">
      <w:pPr>
        <w:pStyle w:val="Bodytext50"/>
        <w:shd w:val="clear" w:color="auto" w:fill="auto"/>
        <w:tabs>
          <w:tab w:val="left" w:pos="5577"/>
        </w:tabs>
        <w:spacing w:before="0" w:line="240" w:lineRule="auto"/>
        <w:ind w:left="40"/>
        <w:jc w:val="left"/>
        <w:rPr>
          <w:sz w:val="22"/>
          <w:szCs w:val="22"/>
        </w:rPr>
      </w:pPr>
    </w:p>
    <w:p w:rsidR="008F2CAE" w:rsidRPr="008F2CAE" w:rsidRDefault="008F2CAE">
      <w:pPr>
        <w:spacing w:line="240" w:lineRule="auto"/>
        <w:rPr>
          <w:sz w:val="24"/>
          <w:szCs w:val="24"/>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P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spacing w:after="0" w:line="240" w:lineRule="auto"/>
        <w:ind w:left="6420"/>
        <w:jc w:val="right"/>
      </w:pPr>
    </w:p>
    <w:p w:rsidR="008F2CAE" w:rsidRPr="008F2CAE" w:rsidRDefault="008F2CAE">
      <w:pPr>
        <w:spacing w:after="0" w:line="240" w:lineRule="auto"/>
        <w:ind w:left="6420"/>
        <w:jc w:val="right"/>
      </w:pPr>
      <w:r>
        <w:lastRenderedPageBreak/>
        <w:t xml:space="preserve">Приложение № </w:t>
      </w:r>
      <w:permStart w:id="1317818011" w:edGrp="everyone"/>
      <w:r>
        <w:t>1</w:t>
      </w:r>
      <w:r w:rsidR="00AF590B">
        <w:t>0</w:t>
      </w:r>
    </w:p>
    <w:p w:rsidR="008F2CAE" w:rsidRDefault="008F2CAE">
      <w:pPr>
        <w:tabs>
          <w:tab w:val="left" w:leader="underscore" w:pos="8472"/>
        </w:tabs>
        <w:spacing w:after="0" w:line="240" w:lineRule="auto"/>
        <w:ind w:left="6420"/>
        <w:jc w:val="right"/>
      </w:pPr>
      <w:r>
        <w:t>к договору №</w:t>
      </w:r>
      <w:r>
        <w:tab/>
      </w:r>
    </w:p>
    <w:p w:rsidR="008F2CAE" w:rsidRDefault="008F2CAE">
      <w:pPr>
        <w:tabs>
          <w:tab w:val="left" w:leader="underscore" w:pos="7914"/>
        </w:tabs>
        <w:spacing w:after="0" w:line="240" w:lineRule="auto"/>
        <w:ind w:left="6420"/>
        <w:jc w:val="right"/>
      </w:pPr>
      <w:r>
        <w:t xml:space="preserve">от </w:t>
      </w:r>
      <w:proofErr w:type="gramStart"/>
      <w:r>
        <w:t>« _</w:t>
      </w:r>
      <w:proofErr w:type="gramEnd"/>
      <w:r>
        <w:t xml:space="preserve">__» </w:t>
      </w:r>
      <w:r>
        <w:tab/>
        <w:t>20__ г.</w:t>
      </w:r>
      <w:permEnd w:id="1317818011"/>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arcode0"/>
        <w:shd w:val="clear" w:color="auto" w:fill="auto"/>
        <w:tabs>
          <w:tab w:val="left" w:pos="284"/>
          <w:tab w:val="left" w:leader="underscore" w:pos="413"/>
          <w:tab w:val="left" w:leader="underscore" w:pos="7805"/>
        </w:tabs>
        <w:ind w:right="60"/>
        <w:jc w:val="center"/>
        <w:rPr>
          <w:sz w:val="22"/>
          <w:szCs w:val="22"/>
        </w:rPr>
      </w:pPr>
      <w:r>
        <w:rPr>
          <w:sz w:val="22"/>
          <w:szCs w:val="22"/>
        </w:rPr>
        <w:t>Соглашение о предоставлении сведений</w:t>
      </w:r>
    </w:p>
    <w:p w:rsidR="008F2CAE" w:rsidRDefault="008F2CAE">
      <w:pPr>
        <w:pStyle w:val="Barcode0"/>
        <w:shd w:val="clear" w:color="auto" w:fill="auto"/>
        <w:tabs>
          <w:tab w:val="left" w:pos="2843"/>
        </w:tabs>
        <w:ind w:right="60"/>
        <w:jc w:val="both"/>
        <w:rPr>
          <w:sz w:val="22"/>
          <w:szCs w:val="22"/>
        </w:rPr>
      </w:pPr>
      <w:r>
        <w:rPr>
          <w:sz w:val="22"/>
          <w:szCs w:val="22"/>
        </w:rPr>
        <w:t xml:space="preserve">                                к договору № </w:t>
      </w:r>
      <w:permStart w:id="67642943" w:edGrp="everyone"/>
      <w:r>
        <w:rPr>
          <w:sz w:val="22"/>
          <w:szCs w:val="22"/>
        </w:rPr>
        <w:t>_________/__________</w:t>
      </w:r>
      <w:permEnd w:id="67642943"/>
      <w:r>
        <w:rPr>
          <w:sz w:val="22"/>
          <w:szCs w:val="22"/>
        </w:rPr>
        <w:t>от «</w:t>
      </w:r>
      <w:permStart w:id="1482710270" w:edGrp="everyone"/>
      <w:r>
        <w:rPr>
          <w:sz w:val="22"/>
          <w:szCs w:val="22"/>
        </w:rPr>
        <w:t>___</w:t>
      </w:r>
      <w:proofErr w:type="gramStart"/>
      <w:r>
        <w:rPr>
          <w:sz w:val="22"/>
          <w:szCs w:val="22"/>
        </w:rPr>
        <w:t>_</w:t>
      </w:r>
      <w:permEnd w:id="1482710270"/>
      <w:r>
        <w:rPr>
          <w:sz w:val="22"/>
          <w:szCs w:val="22"/>
        </w:rPr>
        <w:t>»</w:t>
      </w:r>
      <w:permStart w:id="439096698" w:edGrp="everyone"/>
      <w:r>
        <w:rPr>
          <w:sz w:val="22"/>
          <w:szCs w:val="22"/>
        </w:rPr>
        <w:t>_</w:t>
      </w:r>
      <w:proofErr w:type="gramEnd"/>
      <w:r>
        <w:rPr>
          <w:sz w:val="22"/>
          <w:szCs w:val="22"/>
        </w:rPr>
        <w:t>________</w:t>
      </w:r>
      <w:permEnd w:id="439096698"/>
      <w:r>
        <w:rPr>
          <w:sz w:val="22"/>
          <w:szCs w:val="22"/>
        </w:rPr>
        <w:t>201</w:t>
      </w:r>
      <w:permStart w:id="398733135" w:edGrp="everyone"/>
      <w:r>
        <w:rPr>
          <w:sz w:val="22"/>
          <w:szCs w:val="22"/>
        </w:rPr>
        <w:t>__</w:t>
      </w:r>
      <w:permEnd w:id="398733135"/>
      <w:r>
        <w:rPr>
          <w:sz w:val="22"/>
          <w:szCs w:val="22"/>
        </w:rPr>
        <w:t>г.</w:t>
      </w:r>
    </w:p>
    <w:p w:rsidR="008F2CAE" w:rsidRDefault="008F2CAE">
      <w:pPr>
        <w:pStyle w:val="Barcode0"/>
        <w:shd w:val="clear" w:color="auto" w:fill="auto"/>
        <w:tabs>
          <w:tab w:val="left" w:pos="284"/>
          <w:tab w:val="left" w:leader="underscore" w:pos="413"/>
          <w:tab w:val="left" w:leader="underscore" w:pos="7805"/>
        </w:tabs>
        <w:ind w:right="60"/>
        <w:jc w:val="both"/>
        <w:rPr>
          <w:sz w:val="22"/>
          <w:szCs w:val="22"/>
        </w:rPr>
      </w:pPr>
    </w:p>
    <w:p w:rsidR="008F2CAE" w:rsidRDefault="008F2CAE">
      <w:pPr>
        <w:pStyle w:val="Barcode0"/>
        <w:shd w:val="clear" w:color="auto" w:fill="auto"/>
        <w:tabs>
          <w:tab w:val="left" w:pos="284"/>
          <w:tab w:val="left" w:leader="underscore" w:pos="413"/>
          <w:tab w:val="left" w:pos="7063"/>
        </w:tabs>
        <w:ind w:right="60"/>
        <w:jc w:val="both"/>
        <w:rPr>
          <w:sz w:val="22"/>
          <w:szCs w:val="22"/>
        </w:rPr>
      </w:pPr>
      <w:permStart w:id="43544009" w:edGrp="everyone"/>
      <w:r>
        <w:rPr>
          <w:i/>
          <w:sz w:val="22"/>
          <w:szCs w:val="22"/>
        </w:rPr>
        <w:t xml:space="preserve">г. Санкт-Петербург </w:t>
      </w:r>
      <w:permEnd w:id="43544009"/>
      <w:r>
        <w:rPr>
          <w:i/>
          <w:sz w:val="22"/>
          <w:szCs w:val="22"/>
        </w:rPr>
        <w:t xml:space="preserve">                                                                           </w:t>
      </w:r>
      <w:proofErr w:type="gramStart"/>
      <w:r>
        <w:rPr>
          <w:i/>
          <w:sz w:val="22"/>
          <w:szCs w:val="22"/>
        </w:rPr>
        <w:t xml:space="preserve">   </w:t>
      </w:r>
      <w:r>
        <w:rPr>
          <w:sz w:val="22"/>
          <w:szCs w:val="22"/>
        </w:rPr>
        <w:t>«</w:t>
      </w:r>
      <w:permStart w:id="46277854" w:edGrp="everyone"/>
      <w:proofErr w:type="gramEnd"/>
      <w:r>
        <w:rPr>
          <w:sz w:val="22"/>
          <w:szCs w:val="22"/>
        </w:rPr>
        <w:t>___</w:t>
      </w:r>
      <w:permEnd w:id="46277854"/>
      <w:r>
        <w:rPr>
          <w:sz w:val="22"/>
          <w:szCs w:val="22"/>
        </w:rPr>
        <w:t xml:space="preserve">» </w:t>
      </w:r>
      <w:permStart w:id="22117237" w:edGrp="everyone"/>
      <w:r>
        <w:rPr>
          <w:sz w:val="22"/>
          <w:szCs w:val="22"/>
        </w:rPr>
        <w:t>__________</w:t>
      </w:r>
      <w:permEnd w:id="22117237"/>
      <w:r>
        <w:rPr>
          <w:sz w:val="22"/>
          <w:szCs w:val="22"/>
        </w:rPr>
        <w:t>201</w:t>
      </w:r>
      <w:permStart w:id="2040998176" w:edGrp="everyone"/>
      <w:r>
        <w:rPr>
          <w:sz w:val="22"/>
          <w:szCs w:val="22"/>
        </w:rPr>
        <w:t>__</w:t>
      </w:r>
      <w:permEnd w:id="2040998176"/>
      <w:r>
        <w:rPr>
          <w:sz w:val="22"/>
          <w:szCs w:val="22"/>
        </w:rPr>
        <w:t>г.</w:t>
      </w:r>
    </w:p>
    <w:p w:rsidR="008F2CAE" w:rsidRDefault="008F2CAE">
      <w:pPr>
        <w:pStyle w:val="Barcode0"/>
        <w:shd w:val="clear" w:color="auto" w:fill="auto"/>
        <w:tabs>
          <w:tab w:val="left" w:pos="284"/>
          <w:tab w:val="left" w:leader="underscore" w:pos="413"/>
          <w:tab w:val="left" w:leader="underscore" w:pos="7805"/>
        </w:tabs>
        <w:ind w:right="60"/>
        <w:jc w:val="both"/>
        <w:rPr>
          <w:sz w:val="22"/>
          <w:szCs w:val="22"/>
        </w:rPr>
      </w:pPr>
    </w:p>
    <w:p w:rsidR="008F2CAE" w:rsidRDefault="008F2CAE">
      <w:pPr>
        <w:pStyle w:val="Barcode0"/>
        <w:shd w:val="clear" w:color="auto" w:fill="auto"/>
        <w:tabs>
          <w:tab w:val="left" w:pos="284"/>
          <w:tab w:val="left" w:leader="underscore" w:pos="413"/>
          <w:tab w:val="left" w:leader="underscore" w:pos="7805"/>
        </w:tabs>
        <w:ind w:right="60"/>
        <w:jc w:val="both"/>
        <w:rPr>
          <w:rStyle w:val="Barcode"/>
        </w:rPr>
      </w:pPr>
    </w:p>
    <w:p w:rsidR="008F2CAE" w:rsidRDefault="008F2CAE">
      <w:pPr>
        <w:pStyle w:val="Barcode0"/>
        <w:shd w:val="clear" w:color="auto" w:fill="auto"/>
        <w:tabs>
          <w:tab w:val="left" w:pos="284"/>
          <w:tab w:val="left" w:leader="underscore" w:pos="413"/>
          <w:tab w:val="left" w:leader="underscore" w:pos="7805"/>
        </w:tabs>
        <w:ind w:right="60"/>
        <w:jc w:val="both"/>
        <w:rPr>
          <w:rStyle w:val="Barcode"/>
          <w:sz w:val="22"/>
          <w:szCs w:val="22"/>
        </w:rPr>
      </w:pPr>
      <w:r>
        <w:rPr>
          <w:rStyle w:val="Barcode"/>
          <w:sz w:val="22"/>
          <w:szCs w:val="22"/>
        </w:rPr>
        <w:tab/>
        <w:t xml:space="preserve">       </w:t>
      </w:r>
      <w:permStart w:id="48907128" w:edGrp="everyone"/>
      <w:r>
        <w:rPr>
          <w:rStyle w:val="Barcode"/>
          <w:sz w:val="22"/>
          <w:szCs w:val="22"/>
        </w:rPr>
        <w:t>Подрядчик</w:t>
      </w:r>
      <w:permEnd w:id="48907128"/>
      <w:r>
        <w:rPr>
          <w:rStyle w:val="Barcode"/>
          <w:sz w:val="22"/>
          <w:szCs w:val="22"/>
        </w:rPr>
        <w:t xml:space="preserve"> в течение 15 дней с момента получения запроса представляет Заказчику документы, подтверждающие размер расходов, понесенных </w:t>
      </w:r>
      <w:permStart w:id="781454113" w:edGrp="everyone"/>
      <w:r>
        <w:rPr>
          <w:rStyle w:val="Barcode"/>
          <w:sz w:val="22"/>
          <w:szCs w:val="22"/>
        </w:rPr>
        <w:t>Подрядчиком</w:t>
      </w:r>
      <w:permEnd w:id="781454113"/>
      <w:r>
        <w:rPr>
          <w:rStyle w:val="Barcode"/>
          <w:sz w:val="22"/>
          <w:szCs w:val="22"/>
        </w:rPr>
        <w:t xml:space="preserve"> при </w:t>
      </w:r>
      <w:permStart w:id="564798650" w:edGrp="everyone"/>
      <w:r>
        <w:rPr>
          <w:rStyle w:val="Barcode"/>
          <w:sz w:val="22"/>
          <w:szCs w:val="22"/>
        </w:rPr>
        <w:t>выполнении Работ (оказании Услуг)</w:t>
      </w:r>
      <w:permEnd w:id="564798650"/>
      <w:r>
        <w:rPr>
          <w:rStyle w:val="Barcode"/>
          <w:sz w:val="22"/>
          <w:szCs w:val="22"/>
        </w:rPr>
        <w:t>, по усмотрению Заказчика.</w:t>
      </w:r>
    </w:p>
    <w:p w:rsidR="008F2CAE" w:rsidRDefault="008F2CAE">
      <w:pPr>
        <w:pStyle w:val="Barcode0"/>
        <w:shd w:val="clear" w:color="auto" w:fill="auto"/>
        <w:tabs>
          <w:tab w:val="left" w:pos="284"/>
        </w:tabs>
        <w:ind w:right="60" w:firstLine="426"/>
        <w:jc w:val="both"/>
        <w:rPr>
          <w:rStyle w:val="Barcode"/>
          <w:sz w:val="22"/>
          <w:szCs w:val="22"/>
        </w:rPr>
      </w:pPr>
      <w:r>
        <w:rPr>
          <w:rStyle w:val="Barcode"/>
          <w:sz w:val="22"/>
          <w:szCs w:val="22"/>
        </w:rPr>
        <w:tab/>
        <w:t xml:space="preserve">За несвоевременное представление документов </w:t>
      </w:r>
      <w:permStart w:id="958605642" w:edGrp="everyone"/>
      <w:r>
        <w:rPr>
          <w:rStyle w:val="Barcode"/>
          <w:sz w:val="22"/>
          <w:szCs w:val="22"/>
        </w:rPr>
        <w:t>Подрядчик</w:t>
      </w:r>
      <w:permEnd w:id="958605642"/>
      <w:r>
        <w:rPr>
          <w:rStyle w:val="Barcode"/>
          <w:sz w:val="22"/>
          <w:szCs w:val="22"/>
        </w:rPr>
        <w:t xml:space="preserve"> уплачивает Заказчику штраф 0,01% от суммы неподтвержденных расходов за каждый день просрочки. </w:t>
      </w:r>
    </w:p>
    <w:p w:rsidR="008F2CAE" w:rsidRDefault="008F2CAE">
      <w:pPr>
        <w:pStyle w:val="Barcode0"/>
        <w:tabs>
          <w:tab w:val="left" w:pos="284"/>
        </w:tabs>
        <w:ind w:right="60"/>
        <w:jc w:val="both"/>
      </w:pPr>
      <w:r>
        <w:rPr>
          <w:rStyle w:val="Barcode"/>
          <w:sz w:val="22"/>
          <w:szCs w:val="22"/>
        </w:rPr>
        <w:tab/>
      </w:r>
      <w:r>
        <w:rPr>
          <w:rStyle w:val="Barcode"/>
          <w:sz w:val="22"/>
          <w:szCs w:val="22"/>
        </w:rPr>
        <w:tab/>
      </w:r>
      <w:permStart w:id="421869358" w:edGrp="everyone"/>
      <w:r>
        <w:rPr>
          <w:sz w:val="22"/>
          <w:szCs w:val="22"/>
          <w:shd w:val="clear" w:color="auto" w:fill="FFFFFF"/>
        </w:rPr>
        <w:t>Подрядчик</w:t>
      </w:r>
      <w:permEnd w:id="421869358"/>
      <w:r>
        <w:rPr>
          <w:rStyle w:val="Barcode"/>
          <w:sz w:val="22"/>
          <w:szCs w:val="22"/>
        </w:rPr>
        <w:t xml:space="preserve"> </w:t>
      </w:r>
      <w:r>
        <w:rPr>
          <w:sz w:val="22"/>
          <w:szCs w:val="22"/>
          <w:shd w:val="clear" w:color="auto" w:fill="FFFFFF"/>
        </w:rPr>
        <w:t xml:space="preserve">выражает свое согласие на передачу в ПАО «Газпром» документов, подтверждающих размер понесенных расходов. </w:t>
      </w:r>
    </w:p>
    <w:p w:rsidR="008F2CAE" w:rsidRDefault="008F2CAE">
      <w:pPr>
        <w:pStyle w:val="Barcode0"/>
        <w:tabs>
          <w:tab w:val="left" w:pos="284"/>
        </w:tabs>
        <w:ind w:right="60"/>
        <w:jc w:val="both"/>
        <w:rPr>
          <w:sz w:val="22"/>
          <w:szCs w:val="22"/>
          <w:shd w:val="clear" w:color="auto" w:fill="FFFFFF"/>
        </w:rPr>
      </w:pPr>
      <w:r>
        <w:rPr>
          <w:sz w:val="22"/>
          <w:szCs w:val="22"/>
          <w:shd w:val="clear" w:color="auto" w:fill="FFFFFF"/>
        </w:rPr>
        <w:tab/>
      </w:r>
      <w:r>
        <w:rPr>
          <w:sz w:val="22"/>
          <w:szCs w:val="22"/>
          <w:shd w:val="clear" w:color="auto" w:fill="FFFFFF"/>
        </w:rPr>
        <w:tab/>
      </w:r>
      <w:permStart w:id="1768179315" w:edGrp="everyone"/>
      <w:r>
        <w:rPr>
          <w:sz w:val="22"/>
          <w:szCs w:val="22"/>
          <w:shd w:val="clear" w:color="auto" w:fill="FFFFFF"/>
        </w:rPr>
        <w:t>Подрядчик</w:t>
      </w:r>
      <w:permEnd w:id="1768179315"/>
      <w:r>
        <w:rPr>
          <w:rStyle w:val="Barcode"/>
          <w:sz w:val="22"/>
          <w:szCs w:val="22"/>
        </w:rPr>
        <w:t xml:space="preserve"> </w:t>
      </w:r>
      <w:r>
        <w:rPr>
          <w:sz w:val="22"/>
          <w:szCs w:val="22"/>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8F2CAE" w:rsidRDefault="008F2CAE">
      <w:pPr>
        <w:tabs>
          <w:tab w:val="left" w:pos="567"/>
          <w:tab w:val="left" w:pos="851"/>
        </w:tabs>
        <w:spacing w:after="0" w:line="240" w:lineRule="auto"/>
        <w:ind w:left="1134"/>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p>
    <w:p w:rsidR="008F2CAE" w:rsidRDefault="008F2CAE">
      <w:pPr>
        <w:tabs>
          <w:tab w:val="left" w:pos="567"/>
          <w:tab w:val="left" w:pos="851"/>
        </w:tabs>
        <w:spacing w:after="0" w:line="240" w:lineRule="auto"/>
        <w:jc w:val="both"/>
      </w:pPr>
      <w:r>
        <w:t xml:space="preserve">  </w:t>
      </w:r>
      <w:permStart w:id="1804627527" w:edGrp="everyone"/>
      <w:r>
        <w:rPr>
          <w:rStyle w:val="Barcode"/>
        </w:rPr>
        <w:t>Подрядчик________________</w:t>
      </w:r>
      <w:permEnd w:id="1804627527"/>
      <w:r>
        <w:rPr>
          <w:rStyle w:val="Barcode"/>
        </w:rPr>
        <w:t xml:space="preserve"> </w:t>
      </w:r>
      <w:r w:rsidR="00AF590B">
        <w:rPr>
          <w:rStyle w:val="Barcode"/>
        </w:rPr>
        <w:tab/>
      </w:r>
      <w:r w:rsidR="00AF590B">
        <w:rPr>
          <w:rStyle w:val="Barcode"/>
        </w:rPr>
        <w:tab/>
      </w:r>
      <w:r w:rsidR="00AF590B">
        <w:rPr>
          <w:rStyle w:val="Barcode"/>
        </w:rPr>
        <w:tab/>
      </w:r>
      <w:r>
        <w:rPr>
          <w:rStyle w:val="Barcode"/>
        </w:rPr>
        <w:t xml:space="preserve">     Заказчик </w:t>
      </w:r>
      <w:permStart w:id="2140885734" w:edGrp="everyone"/>
      <w:r>
        <w:rPr>
          <w:rStyle w:val="Barcode"/>
        </w:rPr>
        <w:t>____________________________</w:t>
      </w:r>
      <w:permEnd w:id="2140885734"/>
    </w:p>
    <w:p w:rsidR="008F2CAE" w:rsidRDefault="008F2CAE">
      <w:pPr>
        <w:pStyle w:val="Bodytext50"/>
        <w:shd w:val="clear" w:color="auto" w:fill="auto"/>
        <w:tabs>
          <w:tab w:val="left" w:pos="5577"/>
        </w:tabs>
        <w:spacing w:before="0" w:line="240" w:lineRule="auto"/>
        <w:ind w:left="40"/>
        <w:jc w:val="left"/>
        <w:rPr>
          <w:sz w:val="22"/>
          <w:szCs w:val="22"/>
          <w:lang w:val="ru-RU"/>
        </w:rPr>
      </w:pPr>
    </w:p>
    <w:p w:rsidR="008F2CAE" w:rsidRDefault="008F2CAE">
      <w:pPr>
        <w:pStyle w:val="Bodytext50"/>
        <w:shd w:val="clear" w:color="auto" w:fill="auto"/>
        <w:tabs>
          <w:tab w:val="left" w:pos="5577"/>
        </w:tabs>
        <w:spacing w:before="0" w:line="240" w:lineRule="auto"/>
        <w:ind w:left="40"/>
        <w:jc w:val="left"/>
        <w:rPr>
          <w:sz w:val="22"/>
          <w:szCs w:val="22"/>
          <w:lang w:val="ru-RU"/>
        </w:rPr>
      </w:pPr>
    </w:p>
    <w:sectPr w:rsidR="008F2CAE">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625D" w:rsidRDefault="0090625D">
      <w:pPr>
        <w:spacing w:after="0" w:line="240" w:lineRule="auto"/>
      </w:pPr>
      <w:r>
        <w:separator/>
      </w:r>
    </w:p>
  </w:endnote>
  <w:endnote w:type="continuationSeparator" w:id="0">
    <w:p w:rsidR="0090625D" w:rsidRDefault="00906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CAE" w:rsidRDefault="008F2CAE">
    <w:pPr>
      <w:pStyle w:val="a7"/>
      <w:tabs>
        <w:tab w:val="left" w:pos="1695"/>
      </w:tabs>
      <w:rPr>
        <w:sz w:val="20"/>
        <w:szCs w:val="20"/>
      </w:rPr>
    </w:pPr>
    <w:r>
      <w:rPr>
        <w:b/>
        <w:i/>
        <w:sz w:val="20"/>
        <w:szCs w:val="20"/>
      </w:rPr>
      <w:t>Типовой договор</w:t>
    </w:r>
    <w:r>
      <w:rPr>
        <w:sz w:val="20"/>
        <w:szCs w:val="20"/>
      </w:rPr>
      <w:tab/>
    </w:r>
    <w:r>
      <w:rPr>
        <w:sz w:val="20"/>
        <w:szCs w:val="20"/>
      </w:rPr>
      <w:tab/>
    </w:r>
    <w:r>
      <w:rPr>
        <w:sz w:val="20"/>
        <w:szCs w:val="20"/>
      </w:rPr>
      <w:tab/>
    </w:r>
    <w:r>
      <w:rPr>
        <w:sz w:val="20"/>
        <w:szCs w:val="20"/>
      </w:rPr>
      <w:fldChar w:fldCharType="begin"/>
    </w:r>
    <w:r>
      <w:rPr>
        <w:sz w:val="20"/>
        <w:szCs w:val="20"/>
      </w:rPr>
      <w:instrText>PAGE   \* MERGEFORMAT</w:instrText>
    </w:r>
    <w:r>
      <w:rPr>
        <w:sz w:val="20"/>
        <w:szCs w:val="20"/>
      </w:rPr>
      <w:fldChar w:fldCharType="separate"/>
    </w:r>
    <w:r w:rsidR="00C46625">
      <w:rPr>
        <w:noProof/>
        <w:sz w:val="20"/>
        <w:szCs w:val="20"/>
      </w:rPr>
      <w:t>22</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625D" w:rsidRDefault="0090625D">
      <w:pPr>
        <w:spacing w:after="0" w:line="240" w:lineRule="auto"/>
      </w:pPr>
      <w:r>
        <w:separator/>
      </w:r>
    </w:p>
  </w:footnote>
  <w:footnote w:type="continuationSeparator" w:id="0">
    <w:p w:rsidR="0090625D" w:rsidRDefault="009062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5D87"/>
    <w:multiLevelType w:val="multilevel"/>
    <w:tmpl w:val="A8900F4C"/>
    <w:lvl w:ilvl="0">
      <w:start w:val="5"/>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15:restartNumberingAfterBreak="0">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378A6AE3"/>
    <w:multiLevelType w:val="multilevel"/>
    <w:tmpl w:val="8C980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54AA3C4B"/>
    <w:multiLevelType w:val="multilevel"/>
    <w:tmpl w:val="3566E5F4"/>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num w:numId="1">
    <w:abstractNumId w:val="3"/>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num>
  <w:num w:numId="5">
    <w:abstractNumId w:val="14"/>
  </w:num>
  <w:num w:numId="6">
    <w:abstractNumId w:val="14"/>
  </w:num>
  <w:num w:numId="7">
    <w:abstractNumId w:val="11"/>
  </w:num>
  <w:num w:numId="8">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7">
    <w:abstractNumId w:val="5"/>
  </w:num>
  <w:num w:numId="1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num>
  <w:num w:numId="23">
    <w:abstractNumId w:val="6"/>
  </w:num>
  <w:num w:numId="24">
    <w:abstractNumId w:val="6"/>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7">
    <w:abstractNumId w:val="7"/>
  </w:num>
  <w:num w:numId="28">
    <w:abstractNumId w:val="7"/>
    <w:lvlOverride w:ilvl="0">
      <w:startOverride w:val="1"/>
    </w:lvlOverride>
    <w:lvlOverride w:ilvl="1"/>
    <w:lvlOverride w:ilvl="2"/>
    <w:lvlOverride w:ilvl="3"/>
    <w:lvlOverride w:ilvl="4"/>
    <w:lvlOverride w:ilvl="5"/>
    <w:lvlOverride w:ilvl="6"/>
    <w:lvlOverride w:ilvl="7"/>
    <w:lvlOverride w:ilvl="8"/>
  </w:num>
  <w:num w:numId="2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0">
    <w:abstractNumId w:val="2"/>
  </w:num>
  <w:num w:numId="31">
    <w:abstractNumId w:val="2"/>
    <w:lvlOverride w:ilvl="0"/>
    <w:lvlOverride w:ilvl="1">
      <w:startOverride w:val="3"/>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C7"/>
    <w:rsid w:val="00360BC7"/>
    <w:rsid w:val="00455721"/>
    <w:rsid w:val="006D08DD"/>
    <w:rsid w:val="008C6703"/>
    <w:rsid w:val="008F2CAE"/>
    <w:rsid w:val="0090625D"/>
    <w:rsid w:val="00AF590B"/>
    <w:rsid w:val="00C42246"/>
    <w:rsid w:val="00C46625"/>
    <w:rsid w:val="00DD404A"/>
    <w:rsid w:val="00E24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91101"/>
  <w15:chartTrackingRefBased/>
  <w15:docId w15:val="{C133EFDE-F039-4761-93B7-4F906C961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color w:val="000000"/>
      <w:sz w:val="22"/>
      <w:szCs w:val="22"/>
    </w:rPr>
  </w:style>
  <w:style w:type="paragraph" w:styleId="1">
    <w:name w:val="heading 1"/>
    <w:basedOn w:val="a"/>
    <w:next w:val="a"/>
    <w:link w:val="10"/>
    <w:qFormat/>
    <w:pPr>
      <w:keepNext/>
      <w:spacing w:after="0" w:line="240" w:lineRule="atLeast"/>
      <w:jc w:val="center"/>
      <w:outlineLvl w:val="0"/>
    </w:pPr>
    <w:rPr>
      <w:rFonts w:eastAsia="Times New Roman"/>
      <w:b/>
      <w:sz w:val="24"/>
      <w:szCs w:val="20"/>
      <w:lang w:val="x-none"/>
    </w:rPr>
  </w:style>
  <w:style w:type="paragraph" w:styleId="2">
    <w:name w:val="heading 2"/>
    <w:basedOn w:val="a"/>
    <w:next w:val="a"/>
    <w:link w:val="20"/>
    <w:uiPriority w:val="9"/>
    <w:semiHidden/>
    <w:unhideWhenUsed/>
    <w:qFormat/>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rFonts w:ascii="Times New Roman" w:eastAsia="Times New Roman" w:hAnsi="Times New Roman" w:cs="Times New Roman" w:hint="default"/>
      <w:b/>
      <w:bCs w:val="0"/>
      <w:sz w:val="24"/>
      <w:szCs w:val="20"/>
      <w:lang w:eastAsia="ru-RU"/>
    </w:rPr>
  </w:style>
  <w:style w:type="character" w:customStyle="1" w:styleId="20">
    <w:name w:val="Заголовок 2 Знак"/>
    <w:link w:val="2"/>
    <w:uiPriority w:val="9"/>
    <w:semiHidden/>
    <w:locked/>
    <w:rPr>
      <w:rFonts w:ascii="Cambria" w:eastAsia="Times New Roman" w:hAnsi="Cambria" w:cs="Times New Roman" w:hint="default"/>
      <w:b/>
      <w:bCs/>
      <w:color w:val="4F81BD"/>
      <w:sz w:val="26"/>
      <w:szCs w:val="26"/>
    </w:rPr>
  </w:style>
  <w:style w:type="paragraph" w:styleId="a3">
    <w:name w:val="footnote text"/>
    <w:basedOn w:val="a"/>
    <w:link w:val="a4"/>
    <w:semiHidden/>
    <w:unhideWhenUsed/>
    <w:rPr>
      <w:sz w:val="20"/>
      <w:szCs w:val="20"/>
    </w:rPr>
  </w:style>
  <w:style w:type="character" w:customStyle="1" w:styleId="a4">
    <w:name w:val="Текст сноски Знак"/>
    <w:link w:val="a3"/>
    <w:semiHidden/>
    <w:locked/>
    <w:rPr>
      <w:lang w:eastAsia="en-US"/>
    </w:rPr>
  </w:style>
  <w:style w:type="paragraph" w:styleId="a5">
    <w:name w:val="header"/>
    <w:basedOn w:val="a"/>
    <w:link w:val="a6"/>
    <w:uiPriority w:val="99"/>
    <w:semiHidden/>
    <w:unhideWhenUsed/>
    <w:pPr>
      <w:tabs>
        <w:tab w:val="center" w:pos="4677"/>
        <w:tab w:val="right" w:pos="9355"/>
      </w:tabs>
    </w:pPr>
  </w:style>
  <w:style w:type="character" w:customStyle="1" w:styleId="a6">
    <w:name w:val="Верхний колонтитул Знак"/>
    <w:link w:val="a5"/>
    <w:uiPriority w:val="99"/>
    <w:semiHidden/>
    <w:locked/>
    <w:rPr>
      <w:sz w:val="22"/>
      <w:szCs w:val="22"/>
      <w:lang w:eastAsia="en-US"/>
    </w:rPr>
  </w:style>
  <w:style w:type="paragraph" w:styleId="a7">
    <w:name w:val="footer"/>
    <w:basedOn w:val="a"/>
    <w:link w:val="a8"/>
    <w:uiPriority w:val="99"/>
    <w:unhideWhenUsed/>
    <w:pPr>
      <w:tabs>
        <w:tab w:val="center" w:pos="4677"/>
        <w:tab w:val="right" w:pos="9355"/>
      </w:tabs>
    </w:pPr>
  </w:style>
  <w:style w:type="character" w:customStyle="1" w:styleId="a8">
    <w:name w:val="Нижний колонтитул Знак"/>
    <w:link w:val="a7"/>
    <w:uiPriority w:val="99"/>
    <w:locked/>
    <w:rPr>
      <w:sz w:val="22"/>
      <w:szCs w:val="22"/>
      <w:lang w:eastAsia="en-US"/>
    </w:rPr>
  </w:style>
  <w:style w:type="paragraph" w:styleId="a9">
    <w:name w:val="Body Text"/>
    <w:basedOn w:val="a"/>
    <w:link w:val="aa"/>
    <w:uiPriority w:val="99"/>
    <w:semiHidden/>
    <w:unhideWhenUsed/>
    <w:pPr>
      <w:spacing w:after="120"/>
    </w:pPr>
    <w:rPr>
      <w:sz w:val="20"/>
      <w:szCs w:val="20"/>
      <w:lang w:val="x-none" w:eastAsia="x-none"/>
    </w:rPr>
  </w:style>
  <w:style w:type="character" w:customStyle="1" w:styleId="aa">
    <w:name w:val="Основной текст Знак"/>
    <w:link w:val="a9"/>
    <w:uiPriority w:val="99"/>
    <w:semiHidden/>
    <w:locked/>
    <w:rPr>
      <w:rFonts w:ascii="Calibri" w:eastAsia="Calibri" w:hAnsi="Calibri" w:cs="Times New Roman" w:hint="default"/>
    </w:rPr>
  </w:style>
  <w:style w:type="paragraph" w:styleId="ab">
    <w:name w:val="Body Text Indent"/>
    <w:basedOn w:val="a"/>
    <w:link w:val="ac"/>
    <w:uiPriority w:val="99"/>
    <w:semiHidden/>
    <w:unhideWhenUsed/>
    <w:pPr>
      <w:spacing w:after="120"/>
      <w:ind w:left="283"/>
    </w:pPr>
    <w:rPr>
      <w:sz w:val="20"/>
      <w:szCs w:val="20"/>
      <w:lang w:val="x-none" w:eastAsia="x-none"/>
    </w:rPr>
  </w:style>
  <w:style w:type="character" w:customStyle="1" w:styleId="ac">
    <w:name w:val="Основной текст с отступом Знак"/>
    <w:link w:val="ab"/>
    <w:uiPriority w:val="99"/>
    <w:semiHidden/>
    <w:locked/>
    <w:rPr>
      <w:rFonts w:ascii="Calibri" w:eastAsia="Calibri" w:hAnsi="Calibri" w:cs="Times New Roman" w:hint="default"/>
    </w:rPr>
  </w:style>
  <w:style w:type="paragraph" w:styleId="21">
    <w:name w:val="Body Text 2"/>
    <w:basedOn w:val="a"/>
    <w:link w:val="22"/>
    <w:uiPriority w:val="99"/>
    <w:semiHidden/>
    <w:unhideWhenUsed/>
    <w:pPr>
      <w:spacing w:after="120" w:line="480" w:lineRule="auto"/>
    </w:pPr>
    <w:rPr>
      <w:sz w:val="20"/>
      <w:szCs w:val="20"/>
      <w:lang w:val="x-none" w:eastAsia="x-none"/>
    </w:rPr>
  </w:style>
  <w:style w:type="character" w:customStyle="1" w:styleId="22">
    <w:name w:val="Основной текст 2 Знак"/>
    <w:link w:val="21"/>
    <w:uiPriority w:val="99"/>
    <w:semiHidden/>
    <w:locked/>
    <w:rPr>
      <w:rFonts w:ascii="Calibri" w:eastAsia="Calibri" w:hAnsi="Calibri" w:cs="Times New Roman" w:hint="default"/>
    </w:rPr>
  </w:style>
  <w:style w:type="paragraph" w:styleId="ad">
    <w:name w:val="List Paragraph"/>
    <w:basedOn w:val="a"/>
    <w:uiPriority w:val="34"/>
    <w:qFormat/>
    <w:pPr>
      <w:ind w:left="720"/>
      <w:contextualSpacing/>
    </w:pPr>
    <w:rPr>
      <w:rFonts w:ascii="Calibri" w:hAnsi="Calibri"/>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color w:val="000000"/>
      <w:sz w:val="22"/>
      <w:szCs w:val="22"/>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sz w:val="24"/>
      <w:szCs w:val="24"/>
      <w:lang w:val="x-none" w:eastAsia="x-none"/>
    </w:rPr>
  </w:style>
  <w:style w:type="character" w:customStyle="1" w:styleId="Bodytext">
    <w:name w:val="Body text_"/>
    <w:link w:val="3"/>
    <w:locked/>
    <w:rPr>
      <w:sz w:val="24"/>
      <w:szCs w:val="24"/>
      <w:shd w:val="clear" w:color="auto" w:fill="FFFFFF"/>
    </w:rPr>
  </w:style>
  <w:style w:type="paragraph" w:customStyle="1" w:styleId="3">
    <w:name w:val="Основной текст3"/>
    <w:basedOn w:val="a"/>
    <w:link w:val="Bodytext"/>
    <w:pPr>
      <w:shd w:val="clear" w:color="auto" w:fill="FFFFFF"/>
      <w:spacing w:after="0" w:line="263" w:lineRule="exact"/>
      <w:ind w:hanging="340"/>
      <w:jc w:val="both"/>
    </w:pPr>
    <w:rPr>
      <w:sz w:val="24"/>
      <w:szCs w:val="24"/>
      <w:lang w:val="x-none" w:eastAsia="x-none"/>
    </w:rPr>
  </w:style>
  <w:style w:type="paragraph" w:customStyle="1" w:styleId="FR1">
    <w:name w:val="FR1"/>
    <w:pPr>
      <w:widowControl w:val="0"/>
      <w:snapToGrid w:val="0"/>
      <w:spacing w:before="20"/>
      <w:jc w:val="right"/>
    </w:pPr>
    <w:rPr>
      <w:rFonts w:ascii="Arial" w:eastAsia="Times New Roman" w:hAnsi="Arial"/>
      <w:color w:val="000000"/>
      <w:sz w:val="22"/>
      <w:szCs w:val="22"/>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Pr>
      <w:sz w:val="27"/>
      <w:szCs w:val="27"/>
      <w:shd w:val="clear" w:color="auto" w:fill="FFFFFF"/>
    </w:rPr>
  </w:style>
  <w:style w:type="paragraph" w:customStyle="1" w:styleId="Heading720">
    <w:name w:val="Heading #7 (2)"/>
    <w:basedOn w:val="a"/>
    <w:link w:val="Heading72"/>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Pr>
      <w:shd w:val="clear" w:color="auto" w:fill="FFFFFF"/>
    </w:rPr>
  </w:style>
  <w:style w:type="paragraph" w:customStyle="1" w:styleId="Bodytext70">
    <w:name w:val="Body text (7)"/>
    <w:basedOn w:val="a"/>
    <w:link w:val="Bodytext7"/>
    <w:pPr>
      <w:shd w:val="clear" w:color="auto" w:fill="FFFFFF"/>
      <w:spacing w:after="0" w:line="248" w:lineRule="exact"/>
    </w:pPr>
    <w:rPr>
      <w:sz w:val="20"/>
      <w:szCs w:val="20"/>
      <w:lang w:val="x-none" w:eastAsia="x-none"/>
    </w:rPr>
  </w:style>
  <w:style w:type="character" w:customStyle="1" w:styleId="Bodytext10">
    <w:name w:val="Body text (10)_"/>
    <w:link w:val="Bodytext100"/>
    <w:locked/>
    <w:rPr>
      <w:spacing w:val="-10"/>
      <w:sz w:val="28"/>
      <w:szCs w:val="28"/>
      <w:shd w:val="clear" w:color="auto" w:fill="FFFFFF"/>
    </w:rPr>
  </w:style>
  <w:style w:type="paragraph" w:customStyle="1" w:styleId="Bodytext100">
    <w:name w:val="Body text (10)"/>
    <w:basedOn w:val="a"/>
    <w:link w:val="Bodytext1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Pr>
      <w:sz w:val="27"/>
      <w:szCs w:val="27"/>
      <w:shd w:val="clear" w:color="auto" w:fill="FFFFFF"/>
    </w:rPr>
  </w:style>
  <w:style w:type="paragraph" w:customStyle="1" w:styleId="Bodytext110">
    <w:name w:val="Body text (11)"/>
    <w:basedOn w:val="a"/>
    <w:link w:val="Bodytext11"/>
    <w:pPr>
      <w:shd w:val="clear" w:color="auto" w:fill="FFFFFF"/>
      <w:spacing w:before="240" w:after="720" w:line="0" w:lineRule="atLeast"/>
    </w:pPr>
    <w:rPr>
      <w:sz w:val="27"/>
      <w:szCs w:val="27"/>
      <w:lang w:val="x-none" w:eastAsia="x-none"/>
    </w:rPr>
  </w:style>
  <w:style w:type="paragraph" w:customStyle="1" w:styleId="11">
    <w:name w:val="Абзац списка1"/>
    <w:basedOn w:val="a"/>
    <w:pPr>
      <w:ind w:left="720"/>
      <w:contextualSpacing/>
    </w:pPr>
    <w:rPr>
      <w:rFonts w:eastAsia="Times New Roman"/>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spacing w:after="0" w:line="240" w:lineRule="auto"/>
    </w:pPr>
    <w:rPr>
      <w:sz w:val="20"/>
      <w:szCs w:val="20"/>
    </w:rPr>
  </w:style>
  <w:style w:type="paragraph" w:customStyle="1" w:styleId="ae">
    <w:name w:val="Пункт"/>
    <w:basedOn w:val="a"/>
    <w:pPr>
      <w:tabs>
        <w:tab w:val="num" w:pos="1134"/>
      </w:tabs>
      <w:snapToGrid w:val="0"/>
      <w:spacing w:after="0" w:line="360" w:lineRule="auto"/>
      <w:ind w:left="1134" w:hanging="1134"/>
      <w:jc w:val="both"/>
    </w:pPr>
    <w:rPr>
      <w:rFonts w:eastAsia="Times New Roman"/>
      <w:szCs w:val="20"/>
    </w:rPr>
  </w:style>
  <w:style w:type="character" w:styleId="af">
    <w:name w:val="footnote reference"/>
    <w:semiHidden/>
    <w:unhideWhenUsed/>
    <w:rPr>
      <w:vertAlign w:val="superscript"/>
    </w:rPr>
  </w:style>
  <w:style w:type="character" w:customStyle="1" w:styleId="BodytextSpacing1pt">
    <w:name w:val="Body text + Spacing 1 pt"/>
    <w:rPr>
      <w:spacing w:val="30"/>
      <w:sz w:val="24"/>
      <w:szCs w:val="24"/>
      <w:shd w:val="clear" w:color="auto" w:fill="FFFFFF"/>
    </w:rPr>
  </w:style>
  <w:style w:type="character" w:customStyle="1" w:styleId="23">
    <w:name w:val="Основной текст2"/>
    <w:rPr>
      <w:sz w:val="24"/>
      <w:szCs w:val="24"/>
      <w:u w:val="single"/>
      <w:shd w:val="clear" w:color="auto" w:fill="FFFFFF"/>
    </w:rPr>
  </w:style>
  <w:style w:type="character" w:customStyle="1" w:styleId="Heading6">
    <w:name w:val="Heading #6"/>
    <w:rPr>
      <w:rFonts w:ascii="Times New Roman" w:eastAsia="Times New Roman" w:hAnsi="Times New Roman" w:cs="Times New Roman" w:hint="default"/>
      <w:b w:val="0"/>
      <w:bCs w:val="0"/>
      <w:i w:val="0"/>
      <w:iCs w:val="0"/>
      <w:smallCaps w:val="0"/>
      <w:spacing w:val="0"/>
      <w:sz w:val="27"/>
      <w:szCs w:val="27"/>
      <w:u w:val="single"/>
    </w:rPr>
  </w:style>
  <w:style w:type="table" w:styleId="af0">
    <w:name w:val="Table Grid"/>
    <w:basedOn w:val="a1"/>
    <w:uiPriority w:val="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F2CAE"/>
    <w:rPr>
      <w:color w:val="0563C1" w:themeColor="hyperlink"/>
      <w:u w:val="single"/>
    </w:rPr>
  </w:style>
  <w:style w:type="paragraph" w:styleId="af2">
    <w:name w:val="Balloon Text"/>
    <w:basedOn w:val="a"/>
    <w:link w:val="af3"/>
    <w:uiPriority w:val="99"/>
    <w:semiHidden/>
    <w:unhideWhenUsed/>
    <w:rsid w:val="00C42246"/>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42246"/>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mchina.AU@tgc1.r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E428C-D981-4D60-B02C-BFFEEED4E23A}">
  <ds:schemaRefs>
    <ds:schemaRef ds:uri="http://schemas.microsoft.com/sharepoint/events"/>
  </ds:schemaRefs>
</ds:datastoreItem>
</file>

<file path=customXml/itemProps2.xml><?xml version="1.0" encoding="utf-8"?>
<ds:datastoreItem xmlns:ds="http://schemas.openxmlformats.org/officeDocument/2006/customXml" ds:itemID="{A80C8182-DD8B-4B41-9401-384E2D57BB60}">
  <ds:schemaRefs>
    <ds:schemaRef ds:uri="http://schemas.microsoft.com/office/2006/metadata/longProperties"/>
  </ds:schemaRefs>
</ds:datastoreItem>
</file>

<file path=customXml/itemProps3.xml><?xml version="1.0" encoding="utf-8"?>
<ds:datastoreItem xmlns:ds="http://schemas.openxmlformats.org/officeDocument/2006/customXml" ds:itemID="{599D4B23-F9ED-4A0D-B4AC-73A2332D5B27}">
  <ds:schemaRef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70443DE-8320-42FA-ACB4-F15FD8400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360AB0-1570-4D23-A2CB-385D0A9AC779}">
  <ds:schemaRefs>
    <ds:schemaRef ds:uri="http://schemas.microsoft.com/sharepoint/v3/contenttype/forms"/>
  </ds:schemaRefs>
</ds:datastoreItem>
</file>

<file path=customXml/itemProps6.xml><?xml version="1.0" encoding="utf-8"?>
<ds:datastoreItem xmlns:ds="http://schemas.openxmlformats.org/officeDocument/2006/customXml" ds:itemID="{C0ED56C3-06C2-4B9D-AEE9-F60EFF84D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22</Pages>
  <Words>9188</Words>
  <Characters>68020</Characters>
  <Application>Microsoft Office Word</Application>
  <DocSecurity>0</DocSecurity>
  <Lines>566</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Mosenergo</Company>
  <LinksUpToDate>false</LinksUpToDate>
  <CharactersWithSpaces>77054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ZhenikhovSV</dc:creator>
  <cp:keywords/>
  <dc:description/>
  <cp:lastModifiedBy>Митяшина Юлия Николаевна</cp:lastModifiedBy>
  <cp:revision>7</cp:revision>
  <cp:lastPrinted>2016-05-17T13:02:00Z</cp:lastPrinted>
  <dcterms:created xsi:type="dcterms:W3CDTF">2016-04-01T08:00:00Z</dcterms:created>
  <dcterms:modified xsi:type="dcterms:W3CDTF">2016-05-17T13:21:00Z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CXKWX26EJH3D-88-214</vt:lpwstr>
  </property>
  <property fmtid="{D5CDD505-2E9C-101B-9397-08002B2CF9AE}" pid="3" name="_dlc_DocIdItemGuid">
    <vt:lpwstr>3c33cda7-2e52-4cf4-b46a-a8ea86182275</vt:lpwstr>
  </property>
  <property fmtid="{D5CDD505-2E9C-101B-9397-08002B2CF9AE}" pid="4" name="_dlc_DocIdUrl">
    <vt:lpwstr>http://gport.tgc1.local/kb/_layouts/DocIdRedir.aspx?ID=CXKWX26EJH3D-88-214, CXKWX26EJH3D-88-214</vt:lpwstr>
  </property>
</Properties>
</file>